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6E" w:rsidRDefault="00B87B6E" w:rsidP="00B87B6E">
      <w:pPr>
        <w:jc w:val="center"/>
        <w:rPr>
          <w:b/>
          <w:sz w:val="24"/>
          <w:szCs w:val="24"/>
        </w:rPr>
      </w:pPr>
      <w:r w:rsidRPr="00C41583">
        <w:rPr>
          <w:b/>
          <w:sz w:val="24"/>
          <w:szCs w:val="24"/>
        </w:rPr>
        <w:t>СТОИМОСТЬ ОБУЧЕНИЯ В МАГИСТРАТУРЕ НА 2013/2014 УЧЕБНЫЙ ГОД, 2 КУРС</w:t>
      </w:r>
    </w:p>
    <w:p w:rsidR="00B87B6E" w:rsidRPr="00C41583" w:rsidRDefault="00B87B6E" w:rsidP="00B87B6E">
      <w:pPr>
        <w:jc w:val="center"/>
        <w:rPr>
          <w:b/>
          <w:sz w:val="24"/>
          <w:szCs w:val="24"/>
        </w:rPr>
      </w:pPr>
    </w:p>
    <w:tbl>
      <w:tblPr>
        <w:tblW w:w="9580" w:type="dxa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2848"/>
        <w:gridCol w:w="1881"/>
        <w:gridCol w:w="1563"/>
        <w:gridCol w:w="1642"/>
      </w:tblGrid>
      <w:tr w:rsidR="00B87B6E" w:rsidRPr="00C41583" w:rsidTr="00483B71">
        <w:trPr>
          <w:trHeight w:val="300"/>
          <w:jc w:val="center"/>
        </w:trPr>
        <w:tc>
          <w:tcPr>
            <w:tcW w:w="1646" w:type="dxa"/>
            <w:vMerge w:val="restart"/>
            <w:shd w:val="clear" w:color="auto" w:fill="auto"/>
            <w:noWrap/>
            <w:vAlign w:val="center"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 w:rsidRPr="001B712A">
              <w:rPr>
                <w:color w:val="000000"/>
              </w:rPr>
              <w:t>Наименование факультета, института</w:t>
            </w:r>
          </w:p>
        </w:tc>
        <w:tc>
          <w:tcPr>
            <w:tcW w:w="2848" w:type="dxa"/>
            <w:vMerge w:val="restart"/>
            <w:shd w:val="clear" w:color="auto" w:fill="auto"/>
            <w:noWrap/>
            <w:vAlign w:val="center"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 w:rsidRPr="001B712A">
              <w:rPr>
                <w:color w:val="000000"/>
              </w:rPr>
              <w:t>Наименование направления</w:t>
            </w:r>
          </w:p>
        </w:tc>
        <w:tc>
          <w:tcPr>
            <w:tcW w:w="1881" w:type="dxa"/>
            <w:vMerge w:val="restart"/>
            <w:shd w:val="clear" w:color="auto" w:fill="auto"/>
            <w:noWrap/>
            <w:vAlign w:val="center"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 w:rsidRPr="001B712A">
              <w:rPr>
                <w:color w:val="000000"/>
              </w:rPr>
              <w:t>Магистерская программа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 w:rsidRPr="001B712A">
              <w:rPr>
                <w:color w:val="000000"/>
              </w:rPr>
              <w:t>Очная форма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 w:rsidRPr="001B712A">
              <w:rPr>
                <w:color w:val="000000"/>
              </w:rPr>
              <w:t>Заочная форма</w:t>
            </w:r>
          </w:p>
        </w:tc>
      </w:tr>
      <w:tr w:rsidR="00B87B6E" w:rsidRPr="00C41583" w:rsidTr="00483B71">
        <w:trPr>
          <w:trHeight w:val="300"/>
          <w:jc w:val="center"/>
        </w:trPr>
        <w:tc>
          <w:tcPr>
            <w:tcW w:w="1646" w:type="dxa"/>
            <w:vMerge/>
            <w:vAlign w:val="center"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 w:rsidRPr="001B712A">
              <w:rPr>
                <w:color w:val="000000"/>
              </w:rPr>
              <w:t>2 курс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 w:rsidRPr="001B712A">
              <w:rPr>
                <w:color w:val="000000"/>
              </w:rPr>
              <w:t>2 курс</w:t>
            </w:r>
          </w:p>
        </w:tc>
      </w:tr>
      <w:tr w:rsidR="00B87B6E" w:rsidRPr="00C41583" w:rsidTr="00483B71">
        <w:trPr>
          <w:trHeight w:val="300"/>
          <w:jc w:val="center"/>
        </w:trPr>
        <w:tc>
          <w:tcPr>
            <w:tcW w:w="1646" w:type="dxa"/>
            <w:vMerge w:val="restart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ИЕСЭН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Педагогическое образование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все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74480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 w:rsidRPr="001B712A">
              <w:rPr>
                <w:color w:val="000000"/>
              </w:rPr>
              <w:t>31650</w:t>
            </w:r>
          </w:p>
        </w:tc>
      </w:tr>
      <w:tr w:rsidR="00B87B6E" w:rsidRPr="00C41583" w:rsidTr="00483B71">
        <w:trPr>
          <w:trHeight w:val="300"/>
          <w:jc w:val="center"/>
        </w:trPr>
        <w:tc>
          <w:tcPr>
            <w:tcW w:w="1646" w:type="dxa"/>
            <w:vMerge/>
            <w:vAlign w:val="center"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</w:p>
        </w:tc>
        <w:tc>
          <w:tcPr>
            <w:tcW w:w="2848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Психолого-педагогическое образование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Возрастная психофизиология в образовании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74480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 w:rsidRPr="001B712A">
              <w:rPr>
                <w:color w:val="000000"/>
              </w:rPr>
              <w:t>26375</w:t>
            </w:r>
          </w:p>
        </w:tc>
      </w:tr>
      <w:tr w:rsidR="00B87B6E" w:rsidRPr="00C41583" w:rsidTr="00483B71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ИФМИЭО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Педагогическое образование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все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74480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 w:rsidRPr="001B712A">
              <w:rPr>
                <w:color w:val="000000"/>
              </w:rPr>
              <w:t>31650</w:t>
            </w:r>
          </w:p>
        </w:tc>
      </w:tr>
      <w:tr w:rsidR="00B87B6E" w:rsidRPr="00C41583" w:rsidTr="00483B71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ИИ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Педагогическое образование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Художественное образование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74480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 w:rsidRPr="001B712A">
              <w:rPr>
                <w:color w:val="000000"/>
              </w:rPr>
              <w:t>–</w:t>
            </w:r>
          </w:p>
        </w:tc>
      </w:tr>
      <w:tr w:rsidR="00B87B6E" w:rsidRPr="00C41583" w:rsidTr="00483B71">
        <w:trPr>
          <w:trHeight w:val="300"/>
          <w:jc w:val="center"/>
        </w:trPr>
        <w:tc>
          <w:tcPr>
            <w:tcW w:w="1646" w:type="dxa"/>
            <w:vMerge w:val="restart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ИФМИП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Педагогическое образование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Языковое и литературное образование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74480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 w:rsidRPr="001B712A">
              <w:rPr>
                <w:color w:val="000000"/>
              </w:rPr>
              <w:t>31650</w:t>
            </w:r>
          </w:p>
        </w:tc>
      </w:tr>
      <w:tr w:rsidR="00B87B6E" w:rsidRPr="00C41583" w:rsidTr="00483B71">
        <w:trPr>
          <w:trHeight w:val="300"/>
          <w:jc w:val="center"/>
        </w:trPr>
        <w:tc>
          <w:tcPr>
            <w:tcW w:w="1646" w:type="dxa"/>
            <w:vMerge/>
            <w:vAlign w:val="center"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</w:p>
        </w:tc>
        <w:tc>
          <w:tcPr>
            <w:tcW w:w="2848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Психолого-педагогическое образование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proofErr w:type="spellStart"/>
            <w:r w:rsidRPr="001B712A">
              <w:rPr>
                <w:color w:val="000000"/>
              </w:rPr>
              <w:t>Девиантология</w:t>
            </w:r>
            <w:proofErr w:type="spellEnd"/>
          </w:p>
        </w:tc>
        <w:tc>
          <w:tcPr>
            <w:tcW w:w="1563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74480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 w:rsidRPr="001B712A">
              <w:rPr>
                <w:color w:val="000000"/>
              </w:rPr>
              <w:t>26375</w:t>
            </w:r>
          </w:p>
        </w:tc>
      </w:tr>
      <w:tr w:rsidR="00B87B6E" w:rsidRPr="00C41583" w:rsidTr="00483B71">
        <w:trPr>
          <w:trHeight w:val="300"/>
          <w:jc w:val="center"/>
        </w:trPr>
        <w:tc>
          <w:tcPr>
            <w:tcW w:w="1646" w:type="dxa"/>
            <w:vMerge/>
            <w:vAlign w:val="center"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</w:p>
        </w:tc>
        <w:tc>
          <w:tcPr>
            <w:tcW w:w="2848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Филология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все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 w:rsidRPr="001B712A">
              <w:rPr>
                <w:color w:val="000000"/>
              </w:rPr>
              <w:t>68575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 w:rsidRPr="001B712A">
              <w:rPr>
                <w:color w:val="000000"/>
              </w:rPr>
              <w:t>26375</w:t>
            </w:r>
          </w:p>
        </w:tc>
      </w:tr>
      <w:tr w:rsidR="00B87B6E" w:rsidRPr="00C41583" w:rsidTr="00483B71">
        <w:trPr>
          <w:trHeight w:val="300"/>
          <w:jc w:val="center"/>
        </w:trPr>
        <w:tc>
          <w:tcPr>
            <w:tcW w:w="1646" w:type="dxa"/>
            <w:vMerge w:val="restart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ИИГСО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Педагогическое образование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все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74480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 w:rsidRPr="001B712A">
              <w:rPr>
                <w:color w:val="000000"/>
              </w:rPr>
              <w:t>31650</w:t>
            </w:r>
          </w:p>
        </w:tc>
      </w:tr>
      <w:tr w:rsidR="00B87B6E" w:rsidRPr="00C41583" w:rsidTr="00483B71">
        <w:trPr>
          <w:trHeight w:val="300"/>
          <w:jc w:val="center"/>
        </w:trPr>
        <w:tc>
          <w:tcPr>
            <w:tcW w:w="1646" w:type="dxa"/>
            <w:vMerge/>
            <w:vAlign w:val="center"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</w:p>
        </w:tc>
        <w:tc>
          <w:tcPr>
            <w:tcW w:w="2848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Психолого-педагогическое образование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все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74480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 w:rsidRPr="001B712A">
              <w:rPr>
                <w:color w:val="000000"/>
              </w:rPr>
              <w:t>26375</w:t>
            </w:r>
          </w:p>
        </w:tc>
      </w:tr>
      <w:tr w:rsidR="00B87B6E" w:rsidRPr="00C41583" w:rsidTr="00483B71">
        <w:trPr>
          <w:trHeight w:val="300"/>
          <w:jc w:val="center"/>
        </w:trPr>
        <w:tc>
          <w:tcPr>
            <w:tcW w:w="1646" w:type="dxa"/>
            <w:vMerge/>
            <w:vAlign w:val="center"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</w:p>
        </w:tc>
        <w:tc>
          <w:tcPr>
            <w:tcW w:w="2848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Культурология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все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 w:rsidRPr="001B712A">
              <w:rPr>
                <w:color w:val="000000"/>
              </w:rPr>
              <w:t>50640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 w:rsidRPr="001B712A">
              <w:rPr>
                <w:color w:val="000000"/>
              </w:rPr>
              <w:t>21100</w:t>
            </w:r>
          </w:p>
        </w:tc>
      </w:tr>
      <w:tr w:rsidR="00B87B6E" w:rsidRPr="00C41583" w:rsidTr="00483B71">
        <w:trPr>
          <w:trHeight w:val="300"/>
          <w:jc w:val="center"/>
        </w:trPr>
        <w:tc>
          <w:tcPr>
            <w:tcW w:w="1646" w:type="dxa"/>
            <w:vMerge w:val="restart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ИД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Педагогическое образование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Начальное образование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74480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 w:rsidRPr="001B712A">
              <w:rPr>
                <w:color w:val="000000"/>
              </w:rPr>
              <w:t>31650</w:t>
            </w:r>
          </w:p>
        </w:tc>
      </w:tr>
      <w:tr w:rsidR="00B87B6E" w:rsidRPr="00C41583" w:rsidTr="00483B71">
        <w:trPr>
          <w:trHeight w:val="300"/>
          <w:jc w:val="center"/>
        </w:trPr>
        <w:tc>
          <w:tcPr>
            <w:tcW w:w="1646" w:type="dxa"/>
            <w:vMerge/>
            <w:vAlign w:val="center"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</w:p>
        </w:tc>
        <w:tc>
          <w:tcPr>
            <w:tcW w:w="2848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Психология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Психология спорта и управления спортивной деятельностью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 w:rsidRPr="001B712A">
              <w:rPr>
                <w:color w:val="000000"/>
              </w:rPr>
              <w:t>68575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 w:rsidRPr="001B712A">
              <w:rPr>
                <w:color w:val="000000"/>
              </w:rPr>
              <w:t>26375</w:t>
            </w:r>
          </w:p>
        </w:tc>
      </w:tr>
      <w:tr w:rsidR="00B87B6E" w:rsidRPr="00C41583" w:rsidTr="00483B71">
        <w:trPr>
          <w:trHeight w:val="300"/>
          <w:jc w:val="center"/>
        </w:trPr>
        <w:tc>
          <w:tcPr>
            <w:tcW w:w="1646" w:type="dxa"/>
            <w:vMerge/>
            <w:vAlign w:val="center"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</w:p>
        </w:tc>
        <w:tc>
          <w:tcPr>
            <w:tcW w:w="2848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Специальное (дефектологическое) образование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все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88095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 w:rsidRPr="001B712A">
              <w:rPr>
                <w:color w:val="000000"/>
              </w:rPr>
              <w:t>36925</w:t>
            </w:r>
          </w:p>
        </w:tc>
      </w:tr>
      <w:tr w:rsidR="00B87B6E" w:rsidRPr="00C41583" w:rsidTr="00483B71">
        <w:trPr>
          <w:trHeight w:val="300"/>
          <w:jc w:val="center"/>
        </w:trPr>
        <w:tc>
          <w:tcPr>
            <w:tcW w:w="1646" w:type="dxa"/>
            <w:vMerge w:val="restart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ФТП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Педагогическое образование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Технологическое образование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74480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 w:rsidRPr="001B712A">
              <w:rPr>
                <w:color w:val="000000"/>
              </w:rPr>
              <w:t>31650</w:t>
            </w:r>
          </w:p>
        </w:tc>
      </w:tr>
      <w:tr w:rsidR="00B87B6E" w:rsidRPr="00C41583" w:rsidTr="00483B71">
        <w:trPr>
          <w:trHeight w:val="300"/>
          <w:jc w:val="center"/>
        </w:trPr>
        <w:tc>
          <w:tcPr>
            <w:tcW w:w="1646" w:type="dxa"/>
            <w:vMerge/>
            <w:vAlign w:val="center"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</w:p>
        </w:tc>
        <w:tc>
          <w:tcPr>
            <w:tcW w:w="2848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Профессиональное обучение (по отраслям)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все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 w:rsidRPr="001B712A">
              <w:rPr>
                <w:color w:val="000000"/>
              </w:rPr>
              <w:t>68575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 w:rsidRPr="001B712A">
              <w:rPr>
                <w:color w:val="000000"/>
              </w:rPr>
              <w:t>29540</w:t>
            </w:r>
          </w:p>
        </w:tc>
      </w:tr>
      <w:tr w:rsidR="00B87B6E" w:rsidRPr="00C41583" w:rsidTr="00483B71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ФИЯ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Педагогическое образование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Образование в области иностранных языков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74480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 w:rsidRPr="001B712A">
              <w:rPr>
                <w:color w:val="000000"/>
              </w:rPr>
              <w:t>36925</w:t>
            </w:r>
          </w:p>
        </w:tc>
      </w:tr>
      <w:tr w:rsidR="00B87B6E" w:rsidRPr="00C41583" w:rsidTr="00483B71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proofErr w:type="spellStart"/>
            <w:r w:rsidRPr="001B712A">
              <w:rPr>
                <w:color w:val="000000"/>
              </w:rPr>
              <w:t>ФПКиППРО</w:t>
            </w:r>
            <w:proofErr w:type="spellEnd"/>
          </w:p>
        </w:tc>
        <w:tc>
          <w:tcPr>
            <w:tcW w:w="2848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Педагогическое образование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Образовательный менеджмент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74480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 w:rsidRPr="001B712A">
              <w:rPr>
                <w:color w:val="000000"/>
              </w:rPr>
              <w:t>31650</w:t>
            </w:r>
          </w:p>
        </w:tc>
      </w:tr>
      <w:tr w:rsidR="00B87B6E" w:rsidRPr="00C41583" w:rsidTr="00483B71">
        <w:trPr>
          <w:trHeight w:val="300"/>
          <w:jc w:val="center"/>
        </w:trPr>
        <w:tc>
          <w:tcPr>
            <w:tcW w:w="1646" w:type="dxa"/>
            <w:vMerge w:val="restart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 xml:space="preserve">ФП 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Психология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все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 w:rsidRPr="001B712A">
              <w:rPr>
                <w:color w:val="000000"/>
              </w:rPr>
              <w:t>68575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 w:rsidRPr="001B712A">
              <w:rPr>
                <w:color w:val="000000"/>
              </w:rPr>
              <w:t>26375</w:t>
            </w:r>
          </w:p>
        </w:tc>
      </w:tr>
      <w:tr w:rsidR="00B87B6E" w:rsidRPr="00C41583" w:rsidTr="00483B71">
        <w:trPr>
          <w:trHeight w:val="300"/>
          <w:jc w:val="center"/>
        </w:trPr>
        <w:tc>
          <w:tcPr>
            <w:tcW w:w="1646" w:type="dxa"/>
            <w:vMerge/>
            <w:vAlign w:val="center"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</w:p>
        </w:tc>
        <w:tc>
          <w:tcPr>
            <w:tcW w:w="2848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Психолого-педагогическое образование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rPr>
                <w:color w:val="000000"/>
              </w:rPr>
            </w:pPr>
            <w:r w:rsidRPr="001B712A">
              <w:rPr>
                <w:color w:val="000000"/>
              </w:rPr>
              <w:t>все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74480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B87B6E" w:rsidRPr="001B712A" w:rsidRDefault="00B87B6E" w:rsidP="00483B71">
            <w:pPr>
              <w:jc w:val="center"/>
              <w:rPr>
                <w:color w:val="000000"/>
              </w:rPr>
            </w:pPr>
            <w:r w:rsidRPr="001B712A">
              <w:rPr>
                <w:color w:val="000000"/>
              </w:rPr>
              <w:t>26375</w:t>
            </w:r>
          </w:p>
        </w:tc>
      </w:tr>
    </w:tbl>
    <w:p w:rsidR="00B87B6E" w:rsidRDefault="00B87B6E" w:rsidP="00B87B6E"/>
    <w:p w:rsidR="007276F7" w:rsidRPr="00B87B6E" w:rsidRDefault="007276F7" w:rsidP="00B87B6E">
      <w:bookmarkStart w:id="0" w:name="_GoBack"/>
      <w:bookmarkEnd w:id="0"/>
    </w:p>
    <w:sectPr w:rsidR="007276F7" w:rsidRPr="00B87B6E" w:rsidSect="0044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F1"/>
    <w:rsid w:val="001D66F1"/>
    <w:rsid w:val="007276F7"/>
    <w:rsid w:val="00B8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2013-11-01T07:11:00Z</dcterms:created>
  <dcterms:modified xsi:type="dcterms:W3CDTF">2013-11-01T07:11:00Z</dcterms:modified>
</cp:coreProperties>
</file>