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3" w:rsidRPr="00535FB1" w:rsidRDefault="00392501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t>ФГБОУ ВО «</w:t>
      </w:r>
      <w:r w:rsidR="006C75A3" w:rsidRPr="00535FB1">
        <w:rPr>
          <w:rFonts w:ascii="Times New Roman" w:hAnsi="Times New Roman" w:cs="Times New Roman"/>
          <w:b/>
          <w:sz w:val="28"/>
          <w:szCs w:val="24"/>
        </w:rPr>
        <w:t>Новосибирский государственный педагогический университет</w:t>
      </w:r>
      <w:r w:rsidRPr="00535FB1">
        <w:rPr>
          <w:rFonts w:ascii="Times New Roman" w:hAnsi="Times New Roman" w:cs="Times New Roman"/>
          <w:b/>
          <w:sz w:val="28"/>
          <w:szCs w:val="24"/>
        </w:rPr>
        <w:t>»</w:t>
      </w:r>
    </w:p>
    <w:p w:rsidR="006C75A3" w:rsidRPr="00535FB1" w:rsidRDefault="006C75A3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t>Институт филологии</w:t>
      </w:r>
      <w:r w:rsidR="00392501" w:rsidRPr="00535FB1">
        <w:rPr>
          <w:rFonts w:ascii="Times New Roman" w:hAnsi="Times New Roman" w:cs="Times New Roman"/>
          <w:b/>
          <w:sz w:val="28"/>
          <w:szCs w:val="24"/>
        </w:rPr>
        <w:t>,</w:t>
      </w:r>
      <w:r w:rsidRPr="00535FB1">
        <w:rPr>
          <w:rFonts w:ascii="Times New Roman" w:hAnsi="Times New Roman" w:cs="Times New Roman"/>
          <w:b/>
          <w:sz w:val="28"/>
          <w:szCs w:val="24"/>
        </w:rPr>
        <w:t xml:space="preserve"> массовой информации и психологии</w:t>
      </w:r>
    </w:p>
    <w:p w:rsidR="00392501" w:rsidRPr="00535FB1" w:rsidRDefault="00392501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2501" w:rsidRPr="00535FB1" w:rsidRDefault="00392501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t>ПРОГРАММА</w:t>
      </w:r>
    </w:p>
    <w:p w:rsidR="00001DEC" w:rsidRPr="00535FB1" w:rsidRDefault="00392501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t xml:space="preserve">Всероссийской научной конференции </w:t>
      </w:r>
    </w:p>
    <w:p w:rsidR="00392501" w:rsidRPr="00535FB1" w:rsidRDefault="00392501" w:rsidP="0039250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5FB1">
        <w:rPr>
          <w:rFonts w:ascii="Times New Roman" w:hAnsi="Times New Roman" w:cs="Times New Roman"/>
          <w:b/>
          <w:sz w:val="32"/>
          <w:szCs w:val="24"/>
        </w:rPr>
        <w:t>ВТОРЫЕ ЧУМАКОВСКИЕ ЧТЕНИЯ</w:t>
      </w:r>
    </w:p>
    <w:p w:rsidR="00392501" w:rsidRPr="00535FB1" w:rsidRDefault="00392501" w:rsidP="003925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«ТЕКСТ </w:t>
      </w:r>
      <w:r w:rsidRPr="00535F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35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АВТОР </w:t>
      </w:r>
      <w:r w:rsidRPr="00535FB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35F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ПИСАТЕЛЬ»</w:t>
      </w: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2501" w:rsidRPr="00535FB1" w:rsidRDefault="00392501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t>12 – 13 апреля 2019 г.</w:t>
      </w:r>
    </w:p>
    <w:p w:rsidR="00D047ED" w:rsidRPr="00535FB1" w:rsidRDefault="00D047ED" w:rsidP="0039250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t>Новосибирск</w:t>
      </w:r>
    </w:p>
    <w:p w:rsidR="00E31D22" w:rsidRPr="00535FB1" w:rsidRDefault="00E31D22" w:rsidP="00E31D22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lastRenderedPageBreak/>
        <w:t>Регистрация участников конференции</w:t>
      </w:r>
      <w:r w:rsidRPr="00535FB1">
        <w:rPr>
          <w:rFonts w:ascii="Times New Roman" w:hAnsi="Times New Roman" w:cs="Times New Roman"/>
          <w:sz w:val="24"/>
          <w:szCs w:val="24"/>
        </w:rPr>
        <w:t>:</w:t>
      </w:r>
    </w:p>
    <w:p w:rsidR="00E31D22" w:rsidRPr="00535FB1" w:rsidRDefault="00E31D22" w:rsidP="00E31D22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12 апреля (пятница) в 9.30</w:t>
      </w:r>
    </w:p>
    <w:p w:rsidR="00E31D22" w:rsidRPr="00535FB1" w:rsidRDefault="00E31D22" w:rsidP="003D4619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Вилюйская 28, корпус 3, ИФМИП, ауд. 202</w:t>
      </w:r>
    </w:p>
    <w:p w:rsidR="00392501" w:rsidRPr="00535FB1" w:rsidRDefault="00392501" w:rsidP="003D4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5B7" w:rsidRPr="00535FB1" w:rsidRDefault="00E31D22" w:rsidP="00C965B7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>Регламент выступлений</w:t>
      </w:r>
      <w:r w:rsidRPr="00535FB1">
        <w:rPr>
          <w:rFonts w:ascii="Times New Roman" w:hAnsi="Times New Roman" w:cs="Times New Roman"/>
          <w:sz w:val="24"/>
          <w:szCs w:val="24"/>
        </w:rPr>
        <w:t>:</w:t>
      </w:r>
    </w:p>
    <w:p w:rsidR="00E31D22" w:rsidRPr="00535FB1" w:rsidRDefault="00E31D22" w:rsidP="00C965B7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Доклад – 15 минут, вопросы – 5 минут.</w:t>
      </w:r>
    </w:p>
    <w:p w:rsidR="00392501" w:rsidRPr="00535FB1" w:rsidRDefault="00392501" w:rsidP="00C9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501" w:rsidRPr="00535FB1" w:rsidRDefault="00392501" w:rsidP="00C965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501" w:rsidRPr="00535FB1" w:rsidRDefault="00392501" w:rsidP="00E31D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D22" w:rsidRPr="00535FB1" w:rsidRDefault="00C965B7" w:rsidP="00E31D22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lastRenderedPageBreak/>
        <w:t>12 апреля</w:t>
      </w:r>
      <w:r w:rsidR="00E31D22" w:rsidRPr="00535FB1">
        <w:rPr>
          <w:rFonts w:ascii="Times New Roman" w:hAnsi="Times New Roman" w:cs="Times New Roman"/>
          <w:b/>
          <w:sz w:val="28"/>
          <w:szCs w:val="24"/>
        </w:rPr>
        <w:t xml:space="preserve">                         </w:t>
      </w:r>
      <w:r w:rsidR="00392501" w:rsidRPr="00535FB1">
        <w:rPr>
          <w:rFonts w:ascii="Times New Roman" w:hAnsi="Times New Roman" w:cs="Times New Roman"/>
          <w:b/>
          <w:sz w:val="28"/>
          <w:szCs w:val="24"/>
        </w:rPr>
        <w:t xml:space="preserve">                          </w:t>
      </w:r>
      <w:r w:rsidR="00E31D22" w:rsidRPr="00535FB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31D22" w:rsidRPr="00535FB1">
        <w:rPr>
          <w:rFonts w:ascii="Times New Roman" w:hAnsi="Times New Roman" w:cs="Times New Roman"/>
          <w:sz w:val="24"/>
          <w:szCs w:val="24"/>
        </w:rPr>
        <w:t>Вилюйская 28, корпус 3, ИФМИП, ауд. 202</w:t>
      </w:r>
    </w:p>
    <w:p w:rsidR="00CD5BF7" w:rsidRDefault="00101CFF" w:rsidP="00CD5BF7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>10.00 – утреннее заседание</w:t>
      </w:r>
      <w:r w:rsidR="00CD5BF7">
        <w:rPr>
          <w:rFonts w:ascii="Times New Roman" w:hAnsi="Times New Roman" w:cs="Times New Roman"/>
          <w:b/>
          <w:sz w:val="24"/>
          <w:szCs w:val="24"/>
        </w:rPr>
        <w:t>.</w:t>
      </w:r>
      <w:r w:rsidR="00CD5BF7" w:rsidRPr="00CD5BF7">
        <w:rPr>
          <w:rFonts w:ascii="Times New Roman" w:hAnsi="Times New Roman" w:cs="Times New Roman"/>
          <w:sz w:val="24"/>
          <w:szCs w:val="24"/>
        </w:rPr>
        <w:t xml:space="preserve"> </w:t>
      </w:r>
      <w:r w:rsidR="00CD5BF7" w:rsidRPr="00535FB1">
        <w:rPr>
          <w:rFonts w:ascii="Times New Roman" w:hAnsi="Times New Roman" w:cs="Times New Roman"/>
          <w:sz w:val="24"/>
          <w:szCs w:val="24"/>
        </w:rPr>
        <w:t xml:space="preserve">Открытие конференции. </w:t>
      </w:r>
    </w:p>
    <w:p w:rsidR="00101CFF" w:rsidRPr="00535FB1" w:rsidRDefault="00101CFF" w:rsidP="003D4619">
      <w:pPr>
        <w:jc w:val="both"/>
        <w:rPr>
          <w:rFonts w:ascii="Times New Roman" w:hAnsi="Times New Roman" w:cs="Times New Roman"/>
          <w:sz w:val="24"/>
          <w:szCs w:val="24"/>
        </w:rPr>
      </w:pPr>
      <w:r w:rsidRPr="00623925">
        <w:rPr>
          <w:rFonts w:ascii="Times New Roman" w:hAnsi="Times New Roman" w:cs="Times New Roman"/>
          <w:sz w:val="24"/>
          <w:szCs w:val="24"/>
        </w:rPr>
        <w:t>Заседание ведут:</w:t>
      </w:r>
      <w:r w:rsidR="00C965B7" w:rsidRPr="00535FB1">
        <w:rPr>
          <w:rFonts w:ascii="Times New Roman" w:hAnsi="Times New Roman" w:cs="Times New Roman"/>
          <w:sz w:val="24"/>
          <w:szCs w:val="24"/>
        </w:rPr>
        <w:t xml:space="preserve"> </w:t>
      </w:r>
      <w:r w:rsidR="00623925" w:rsidRPr="00623925">
        <w:rPr>
          <w:rFonts w:ascii="Times New Roman" w:hAnsi="Times New Roman" w:cs="Times New Roman"/>
          <w:i/>
          <w:sz w:val="24"/>
          <w:szCs w:val="24"/>
        </w:rPr>
        <w:t>Н.В. Константинова, Е.А. Полева</w:t>
      </w:r>
    </w:p>
    <w:p w:rsidR="00EC3514" w:rsidRDefault="00216EED" w:rsidP="00153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C3514">
        <w:rPr>
          <w:rFonts w:ascii="Times New Roman" w:hAnsi="Times New Roman" w:cs="Times New Roman"/>
          <w:b/>
          <w:i/>
          <w:sz w:val="24"/>
          <w:szCs w:val="24"/>
        </w:rPr>
        <w:t>Элеонора Илларионовна Худошина</w:t>
      </w:r>
      <w:r w:rsidR="00EC3514" w:rsidRPr="00EC35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3514" w:rsidRPr="00EC3514">
        <w:rPr>
          <w:rFonts w:ascii="Times New Roman" w:hAnsi="Times New Roman" w:cs="Times New Roman"/>
          <w:sz w:val="24"/>
          <w:szCs w:val="24"/>
        </w:rPr>
        <w:t>(к.ф.н., Новосибирск)</w:t>
      </w:r>
      <w:r w:rsidR="00685DBF" w:rsidRPr="00EC3514">
        <w:rPr>
          <w:rFonts w:ascii="Times New Roman" w:hAnsi="Times New Roman" w:cs="Times New Roman"/>
          <w:sz w:val="24"/>
          <w:szCs w:val="24"/>
        </w:rPr>
        <w:t>.</w:t>
      </w:r>
      <w:r w:rsidR="00685DBF" w:rsidRPr="00685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DBF" w:rsidRPr="00685DBF">
        <w:rPr>
          <w:rFonts w:ascii="Times New Roman" w:hAnsi="Times New Roman" w:cs="Times New Roman"/>
          <w:sz w:val="24"/>
          <w:szCs w:val="24"/>
        </w:rPr>
        <w:t>Презентация книги</w:t>
      </w:r>
      <w:r w:rsidR="00EC3514">
        <w:rPr>
          <w:rFonts w:ascii="Times New Roman" w:hAnsi="Times New Roman" w:cs="Times New Roman"/>
          <w:sz w:val="24"/>
          <w:szCs w:val="24"/>
        </w:rPr>
        <w:t>:</w:t>
      </w:r>
      <w:r w:rsidR="00685DBF">
        <w:rPr>
          <w:rFonts w:ascii="Times New Roman" w:hAnsi="Times New Roman" w:cs="Times New Roman"/>
          <w:sz w:val="24"/>
          <w:szCs w:val="24"/>
        </w:rPr>
        <w:t xml:space="preserve"> </w:t>
      </w:r>
      <w:r w:rsidR="00EC3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ECB" w:rsidRPr="00216EED" w:rsidRDefault="00216EED" w:rsidP="001534F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 Чумаков</w:t>
      </w:r>
      <w:r w:rsidR="00AC0F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сторону лирического сюжета</w:t>
      </w:r>
      <w:r w:rsidR="00AC0FA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торое издание</w:t>
      </w:r>
      <w:r w:rsidR="00AC0FA0">
        <w:rPr>
          <w:rFonts w:ascii="Times New Roman" w:hAnsi="Times New Roman" w:cs="Times New Roman"/>
          <w:sz w:val="24"/>
          <w:szCs w:val="24"/>
        </w:rPr>
        <w:t>. С</w:t>
      </w:r>
      <w:r w:rsidR="00BF15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дополнениям</w:t>
      </w:r>
      <w:r w:rsidR="00AC0FA0">
        <w:rPr>
          <w:rFonts w:ascii="Times New Roman" w:hAnsi="Times New Roman" w:cs="Times New Roman"/>
          <w:sz w:val="24"/>
          <w:szCs w:val="24"/>
        </w:rPr>
        <w:t>и и послесловием Э.И. Худошиной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89B" w:rsidRPr="00535FB1" w:rsidRDefault="00E9789B" w:rsidP="001534F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hAnsi="Times New Roman" w:cs="Times New Roman"/>
          <w:b/>
          <w:i/>
          <w:sz w:val="24"/>
          <w:szCs w:val="24"/>
        </w:rPr>
        <w:t xml:space="preserve">Людмила Ивановна </w:t>
      </w:r>
      <w:proofErr w:type="spellStart"/>
      <w:r w:rsidRPr="00535FB1">
        <w:rPr>
          <w:rFonts w:ascii="Times New Roman" w:hAnsi="Times New Roman" w:cs="Times New Roman"/>
          <w:b/>
          <w:i/>
          <w:sz w:val="24"/>
          <w:szCs w:val="24"/>
        </w:rPr>
        <w:t>Журова</w:t>
      </w:r>
      <w:proofErr w:type="spellEnd"/>
      <w:r w:rsidRPr="0053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08C6">
        <w:rPr>
          <w:rFonts w:ascii="Times New Roman" w:hAnsi="Times New Roman" w:cs="Times New Roman"/>
          <w:sz w:val="24"/>
          <w:szCs w:val="24"/>
        </w:rPr>
        <w:t>(д</w:t>
      </w:r>
      <w:r w:rsidRPr="00535FB1">
        <w:rPr>
          <w:rFonts w:ascii="Times New Roman" w:hAnsi="Times New Roman" w:cs="Times New Roman"/>
          <w:sz w:val="24"/>
          <w:szCs w:val="24"/>
        </w:rPr>
        <w:t xml:space="preserve">.ф.н., Новосибирск, </w:t>
      </w:r>
      <w:r w:rsidR="00CF7F3C" w:rsidRPr="00535FB1">
        <w:rPr>
          <w:rFonts w:ascii="Times New Roman" w:hAnsi="Times New Roman" w:cs="Times New Roman"/>
          <w:sz w:val="24"/>
          <w:szCs w:val="24"/>
        </w:rPr>
        <w:t>Институт истории</w:t>
      </w:r>
      <w:r w:rsidRPr="00535FB1">
        <w:rPr>
          <w:rFonts w:ascii="Times New Roman" w:hAnsi="Times New Roman" w:cs="Times New Roman"/>
          <w:sz w:val="24"/>
          <w:szCs w:val="24"/>
        </w:rPr>
        <w:t xml:space="preserve"> СО РАН)</w:t>
      </w:r>
      <w:r w:rsidR="001534F1" w:rsidRPr="00535FB1">
        <w:rPr>
          <w:rFonts w:ascii="Times New Roman" w:hAnsi="Times New Roman" w:cs="Times New Roman"/>
          <w:sz w:val="24"/>
          <w:szCs w:val="24"/>
        </w:rPr>
        <w:t>.</w:t>
      </w:r>
      <w:r w:rsidRPr="00535FB1">
        <w:rPr>
          <w:rFonts w:ascii="Times New Roman" w:hAnsi="Times New Roman" w:cs="Times New Roman"/>
          <w:sz w:val="24"/>
          <w:szCs w:val="24"/>
        </w:rPr>
        <w:t xml:space="preserve">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Функционирование глосс и маргиналий в рукописной традиции сочинений Максима Грека.</w:t>
      </w:r>
    </w:p>
    <w:p w:rsidR="00927FCE" w:rsidRDefault="00E9789B" w:rsidP="001534F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i/>
          <w:sz w:val="24"/>
          <w:szCs w:val="24"/>
        </w:rPr>
        <w:t>Татьяна Витальевна Михайлова</w:t>
      </w:r>
      <w:r w:rsidRPr="00535FB1">
        <w:rPr>
          <w:rFonts w:ascii="Times New Roman" w:hAnsi="Times New Roman" w:cs="Times New Roman"/>
          <w:sz w:val="24"/>
          <w:szCs w:val="24"/>
        </w:rPr>
        <w:t xml:space="preserve"> (к.ф.н., Красноярск, Сиб</w:t>
      </w:r>
      <w:r w:rsidR="002C0AB0" w:rsidRPr="00535FB1">
        <w:rPr>
          <w:rFonts w:ascii="Times New Roman" w:hAnsi="Times New Roman" w:cs="Times New Roman"/>
          <w:sz w:val="24"/>
          <w:szCs w:val="24"/>
        </w:rPr>
        <w:t>ирский государственный университет</w:t>
      </w:r>
      <w:r w:rsidR="00927FCE" w:rsidRPr="00535FB1">
        <w:rPr>
          <w:rFonts w:ascii="Times New Roman" w:hAnsi="Times New Roman" w:cs="Times New Roman"/>
          <w:sz w:val="24"/>
          <w:szCs w:val="24"/>
        </w:rPr>
        <w:t>)</w:t>
      </w:r>
      <w:r w:rsidR="001534F1" w:rsidRPr="00535FB1">
        <w:rPr>
          <w:rFonts w:ascii="Times New Roman" w:hAnsi="Times New Roman" w:cs="Times New Roman"/>
          <w:sz w:val="24"/>
          <w:szCs w:val="24"/>
        </w:rPr>
        <w:t>.</w:t>
      </w:r>
      <w:r w:rsidR="00927FCE" w:rsidRPr="00535FB1">
        <w:rPr>
          <w:rFonts w:ascii="Times New Roman" w:hAnsi="Times New Roman" w:cs="Times New Roman"/>
          <w:sz w:val="24"/>
          <w:szCs w:val="24"/>
        </w:rPr>
        <w:t xml:space="preserve"> </w:t>
      </w:r>
      <w:r w:rsidR="00927FCE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зрения автора и персон</w:t>
      </w:r>
      <w:r w:rsidR="001534F1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 в повестях Смутного времени.</w:t>
      </w:r>
    </w:p>
    <w:p w:rsidR="00D53919" w:rsidRPr="00535FB1" w:rsidRDefault="00D53919" w:rsidP="00D53919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5FB1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Оксана Анатольевна Фарафонова</w:t>
      </w:r>
      <w:r w:rsidRPr="00535FB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(</w:t>
      </w:r>
      <w:r w:rsidRPr="00535FB1">
        <w:rPr>
          <w:rFonts w:ascii="Times New Roman" w:hAnsi="Times New Roman" w:cs="Times New Roman"/>
          <w:sz w:val="24"/>
          <w:szCs w:val="24"/>
        </w:rPr>
        <w:t>к.ф.н., Новосибирск, Новосибирский государственный педагогический университет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). </w:t>
      </w:r>
      <w:proofErr w:type="spellStart"/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Нарративные</w:t>
      </w:r>
      <w:proofErr w:type="spellEnd"/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стратегии в «</w:t>
      </w:r>
      <w:proofErr w:type="spellStart"/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Странствователе</w:t>
      </w:r>
      <w:proofErr w:type="spellEnd"/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по суше и морям» Е.П. Ковалевского.</w:t>
      </w:r>
    </w:p>
    <w:p w:rsidR="00FC129B" w:rsidRPr="00535FB1" w:rsidRDefault="00FC129B" w:rsidP="001534F1">
      <w:pPr>
        <w:shd w:val="clear" w:color="auto" w:fill="FFFFFF"/>
        <w:jc w:val="both"/>
        <w:rPr>
          <w:rStyle w:val="a5"/>
          <w:rFonts w:ascii="Times New Roman" w:hAnsi="Times New Roman" w:cs="Times New Roman"/>
          <w:bCs w:val="0"/>
          <w:sz w:val="24"/>
          <w:szCs w:val="24"/>
        </w:rPr>
      </w:pPr>
    </w:p>
    <w:p w:rsidR="00101CFF" w:rsidRPr="00535FB1" w:rsidRDefault="00101CFF" w:rsidP="00101C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>Перерыв</w:t>
      </w:r>
      <w:r w:rsidR="00C965B7" w:rsidRPr="0053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(кофе-брейк</w:t>
      </w:r>
      <w:r w:rsidR="00C965B7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65B7" w:rsidRPr="00535FB1">
        <w:rPr>
          <w:rFonts w:ascii="Times New Roman" w:hAnsi="Times New Roman" w:cs="Times New Roman"/>
          <w:sz w:val="24"/>
          <w:szCs w:val="24"/>
        </w:rPr>
        <w:t>15 минут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ауд. 304)</w:t>
      </w:r>
      <w:r w:rsidR="001534F1"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</w:t>
      </w:r>
      <w:r w:rsidR="006A6597"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...</w:t>
      </w:r>
      <w:r w:rsidR="001534F1"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</w:t>
      </w:r>
    </w:p>
    <w:p w:rsidR="00FC129B" w:rsidRPr="00535FB1" w:rsidRDefault="00FC129B" w:rsidP="00101C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29B" w:rsidRPr="00535FB1" w:rsidRDefault="001534F1" w:rsidP="0010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>Продолжение утреннего заседания.</w:t>
      </w:r>
      <w:r w:rsidRPr="00535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FF" w:rsidRPr="00535FB1" w:rsidRDefault="00101CFF" w:rsidP="00101CFF">
      <w:pPr>
        <w:jc w:val="both"/>
        <w:rPr>
          <w:rFonts w:ascii="Times New Roman" w:hAnsi="Times New Roman" w:cs="Times New Roman"/>
          <w:sz w:val="24"/>
          <w:szCs w:val="24"/>
        </w:rPr>
      </w:pPr>
      <w:r w:rsidRPr="00CD5BF7">
        <w:rPr>
          <w:rFonts w:ascii="Times New Roman" w:hAnsi="Times New Roman" w:cs="Times New Roman"/>
          <w:sz w:val="24"/>
          <w:szCs w:val="24"/>
        </w:rPr>
        <w:t>Заседание ведут:</w:t>
      </w:r>
      <w:r w:rsidR="00623925">
        <w:rPr>
          <w:rFonts w:ascii="Times New Roman" w:hAnsi="Times New Roman" w:cs="Times New Roman"/>
          <w:sz w:val="24"/>
          <w:szCs w:val="24"/>
        </w:rPr>
        <w:t xml:space="preserve"> </w:t>
      </w:r>
      <w:r w:rsidR="00330FFC" w:rsidRPr="00CD5BF7">
        <w:rPr>
          <w:rFonts w:ascii="Times New Roman" w:hAnsi="Times New Roman" w:cs="Times New Roman"/>
          <w:i/>
          <w:sz w:val="24"/>
          <w:szCs w:val="24"/>
        </w:rPr>
        <w:t xml:space="preserve">Т.И. Печерская, Л.И. </w:t>
      </w:r>
      <w:proofErr w:type="spellStart"/>
      <w:r w:rsidR="00330FFC" w:rsidRPr="00CD5BF7">
        <w:rPr>
          <w:rFonts w:ascii="Times New Roman" w:hAnsi="Times New Roman" w:cs="Times New Roman"/>
          <w:i/>
          <w:sz w:val="24"/>
          <w:szCs w:val="24"/>
        </w:rPr>
        <w:t>Журова</w:t>
      </w:r>
      <w:proofErr w:type="spellEnd"/>
    </w:p>
    <w:p w:rsidR="003D4619" w:rsidRPr="00535FB1" w:rsidRDefault="003D4619" w:rsidP="00632231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Наталья Владимировна Константинова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632231" w:rsidRPr="00535FB1">
        <w:rPr>
          <w:rFonts w:ascii="Times New Roman" w:hAnsi="Times New Roman" w:cs="Times New Roman"/>
          <w:sz w:val="24"/>
          <w:szCs w:val="24"/>
        </w:rPr>
        <w:t>к.ф.н., Новосибирск, Новосибирский государственный педагогический университет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32231"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5FB1">
        <w:rPr>
          <w:rStyle w:val="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«Фрегат Паллада» И.А. Гончарова: самоопределение писателя-путешественника</w:t>
      </w:r>
      <w:r w:rsidR="00632231"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B008C6" w:rsidRDefault="003D4619" w:rsidP="00B008C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B1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Валерий Владимирович </w:t>
      </w:r>
      <w:proofErr w:type="spellStart"/>
      <w:r w:rsidRPr="00535FB1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Мароши</w:t>
      </w:r>
      <w:proofErr w:type="spellEnd"/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(д.ф.н., </w:t>
      </w:r>
      <w:r w:rsidR="00632231" w:rsidRPr="00535FB1">
        <w:rPr>
          <w:rFonts w:ascii="Times New Roman" w:hAnsi="Times New Roman" w:cs="Times New Roman"/>
          <w:sz w:val="24"/>
          <w:szCs w:val="24"/>
        </w:rPr>
        <w:t>Новосибирск, Новосибирский государственный педагогический университет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="00632231"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И.А. Гончаров как демиург в </w:t>
      </w:r>
      <w:proofErr w:type="spellStart"/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метатексте</w:t>
      </w:r>
      <w:proofErr w:type="spellEnd"/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своей романной трилогии</w:t>
      </w:r>
      <w:r w:rsidR="00632231"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B008C6" w:rsidRDefault="00B008C6" w:rsidP="00B008C6">
      <w:pPr>
        <w:shd w:val="clear" w:color="auto" w:fill="FFFFFF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35FB1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Алексей Евгеньевич Козлов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(к.ф.н., </w:t>
      </w:r>
      <w:r w:rsidRPr="00535FB1">
        <w:rPr>
          <w:rFonts w:ascii="Times New Roman" w:hAnsi="Times New Roman" w:cs="Times New Roman"/>
          <w:sz w:val="24"/>
          <w:szCs w:val="24"/>
        </w:rPr>
        <w:t>Новосибирск, Новосибирский государственный педагогический университет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). Два Н.Д.: к вопросу о репутации «писателя без биографии».</w:t>
      </w:r>
    </w:p>
    <w:p w:rsidR="00A449B9" w:rsidRDefault="00A449B9" w:rsidP="00A449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Илья Владимирович Кузнецов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(д.ф.н., </w:t>
      </w:r>
      <w:r w:rsidR="00CD5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Новосибирский государственный театральный институт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Как мы пишем – тогда и теперь.</w:t>
      </w:r>
    </w:p>
    <w:p w:rsidR="00B008C6" w:rsidRPr="00535FB1" w:rsidRDefault="00B008C6" w:rsidP="00A449B9">
      <w:pPr>
        <w:shd w:val="clear" w:color="auto" w:fill="FFFFFF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</w:p>
    <w:p w:rsidR="00101CFF" w:rsidRPr="00535FB1" w:rsidRDefault="00632231" w:rsidP="00101C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925">
        <w:rPr>
          <w:rFonts w:ascii="Times New Roman" w:hAnsi="Times New Roman" w:cs="Times New Roman"/>
          <w:b/>
          <w:sz w:val="24"/>
          <w:szCs w:val="24"/>
        </w:rPr>
        <w:t>13.30</w:t>
      </w:r>
      <w:r w:rsidR="00101CFF" w:rsidRPr="0062392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23925">
        <w:rPr>
          <w:rFonts w:ascii="Times New Roman" w:hAnsi="Times New Roman" w:cs="Times New Roman"/>
          <w:b/>
          <w:sz w:val="24"/>
          <w:szCs w:val="24"/>
        </w:rPr>
        <w:t>14.00.</w:t>
      </w:r>
      <w:r w:rsidR="00101CFF" w:rsidRPr="00535FB1">
        <w:rPr>
          <w:rFonts w:ascii="Times New Roman" w:hAnsi="Times New Roman" w:cs="Times New Roman"/>
          <w:b/>
          <w:sz w:val="24"/>
          <w:szCs w:val="24"/>
        </w:rPr>
        <w:t xml:space="preserve"> Обед</w:t>
      </w:r>
      <w:r w:rsidR="001534F1" w:rsidRPr="00535FB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</w:t>
      </w:r>
    </w:p>
    <w:p w:rsidR="00B008C6" w:rsidRDefault="00B008C6" w:rsidP="00101C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8C6" w:rsidRDefault="00B008C6" w:rsidP="00101C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CFF" w:rsidRPr="00535FB1" w:rsidRDefault="00101CFF" w:rsidP="00101CF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lastRenderedPageBreak/>
        <w:t>14.00. Вечернее заседание</w:t>
      </w:r>
    </w:p>
    <w:p w:rsidR="00101CFF" w:rsidRPr="00535FB1" w:rsidRDefault="00101CFF" w:rsidP="0010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Заседание ведут:</w:t>
      </w:r>
      <w:r w:rsidR="00CD5BF7">
        <w:rPr>
          <w:rFonts w:ascii="Times New Roman" w:hAnsi="Times New Roman" w:cs="Times New Roman"/>
          <w:sz w:val="24"/>
          <w:szCs w:val="24"/>
        </w:rPr>
        <w:t xml:space="preserve"> </w:t>
      </w:r>
      <w:r w:rsidR="00CD5BF7" w:rsidRPr="00CD5BF7">
        <w:rPr>
          <w:rFonts w:ascii="Times New Roman" w:hAnsi="Times New Roman" w:cs="Times New Roman"/>
          <w:i/>
          <w:sz w:val="24"/>
          <w:szCs w:val="24"/>
        </w:rPr>
        <w:t xml:space="preserve">В.В. </w:t>
      </w:r>
      <w:proofErr w:type="spellStart"/>
      <w:r w:rsidR="00CD5BF7" w:rsidRPr="00CD5BF7">
        <w:rPr>
          <w:rFonts w:ascii="Times New Roman" w:hAnsi="Times New Roman" w:cs="Times New Roman"/>
          <w:i/>
          <w:sz w:val="24"/>
          <w:szCs w:val="24"/>
        </w:rPr>
        <w:t>Мароши</w:t>
      </w:r>
      <w:proofErr w:type="spellEnd"/>
      <w:r w:rsidR="00CD5BF7" w:rsidRPr="00CD5BF7">
        <w:rPr>
          <w:rFonts w:ascii="Times New Roman" w:hAnsi="Times New Roman" w:cs="Times New Roman"/>
          <w:i/>
          <w:sz w:val="24"/>
          <w:szCs w:val="24"/>
        </w:rPr>
        <w:t>, И.В. Кузнецов</w:t>
      </w:r>
    </w:p>
    <w:p w:rsidR="0011453E" w:rsidRDefault="0011453E" w:rsidP="0063223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Эмма Михайловна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Жилякова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(д.ф.н., </w:t>
      </w:r>
      <w:r w:rsidR="00AB0877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Томск, </w:t>
      </w:r>
      <w:r w:rsidR="00632231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Иван Олегович Волков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(аспирант</w:t>
      </w:r>
      <w:r w:rsidR="00632231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877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Томск, </w:t>
      </w:r>
      <w:r w:rsidR="00632231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157BB" w:rsidRPr="00535F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 Тургенев – читатель Г. Филдинга (по материалам библиотеки писателя)</w:t>
      </w:r>
      <w:r w:rsidR="00632231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FFC" w:rsidRDefault="00330FFC" w:rsidP="00330FFC">
      <w:p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Кристина Константиновна Павлович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Томск, Национальный исследовательский Томский государственный университет). </w:t>
      </w:r>
      <w:r w:rsidRPr="00535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А.В. Никитенко – читатель романа И.А. Гончарова «Обломов».</w:t>
      </w:r>
    </w:p>
    <w:p w:rsidR="00B008C6" w:rsidRDefault="00B008C6" w:rsidP="00B008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hAnsi="Times New Roman" w:cs="Times New Roman"/>
          <w:b/>
          <w:i/>
          <w:sz w:val="24"/>
          <w:szCs w:val="24"/>
        </w:rPr>
        <w:t>Анастасия Александровна Пономарёва</w:t>
      </w:r>
      <w:r w:rsidRPr="00535FB1">
        <w:rPr>
          <w:rFonts w:ascii="Times New Roman" w:hAnsi="Times New Roman" w:cs="Times New Roman"/>
          <w:sz w:val="24"/>
          <w:szCs w:val="24"/>
        </w:rPr>
        <w:t xml:space="preserve"> (к.ф.н., Новосибирск, Новосибирский государственный педагогический университет).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Сюжет «начинающая писательница-провинциалка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известный литератор» в литературе середины XIX века (роман Н.Д.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Хвощинской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«Встреча»).</w:t>
      </w:r>
    </w:p>
    <w:p w:rsidR="0011453E" w:rsidRDefault="0011453E" w:rsidP="0063223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5FB1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Татьяна Ивановна Печерская</w:t>
      </w:r>
      <w:r w:rsidRPr="00535FB1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(д.ф.н., </w:t>
      </w:r>
      <w:r w:rsidR="00632231" w:rsidRPr="00535FB1">
        <w:rPr>
          <w:rFonts w:ascii="Times New Roman" w:hAnsi="Times New Roman" w:cs="Times New Roman"/>
          <w:sz w:val="24"/>
          <w:szCs w:val="24"/>
        </w:rPr>
        <w:t>Новосибирск, Новосибирский государственный педагогический университет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="00632231"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Pr="00535FB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35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Анонимное цитирование как форма авторского присутствия в  тексте: игра в Гоголя (повесть Достоевского «Двойник»)</w:t>
      </w:r>
      <w:r w:rsidR="00632231" w:rsidRPr="00535F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C3514" w:rsidRDefault="00EC3514" w:rsidP="00632231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C3514" w:rsidRPr="00535FB1" w:rsidRDefault="00EC3514" w:rsidP="00EC35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(кофе-брейк </w:t>
      </w:r>
      <w:r w:rsidRPr="00535FB1">
        <w:rPr>
          <w:rFonts w:ascii="Times New Roman" w:hAnsi="Times New Roman" w:cs="Times New Roman"/>
          <w:sz w:val="24"/>
          <w:szCs w:val="24"/>
        </w:rPr>
        <w:t>15 минут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ауд. 304)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………………………………………...……………</w:t>
      </w:r>
    </w:p>
    <w:p w:rsidR="00D53919" w:rsidRDefault="00D53919" w:rsidP="00101C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25" w:rsidRDefault="006A6597" w:rsidP="0010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>Продолжение вечернего заседания.</w:t>
      </w:r>
      <w:r w:rsidRPr="00535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CFF" w:rsidRPr="00535FB1" w:rsidRDefault="00101CFF" w:rsidP="0010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Заседание ведут:</w:t>
      </w:r>
      <w:r w:rsidR="00623925">
        <w:rPr>
          <w:rFonts w:ascii="Times New Roman" w:hAnsi="Times New Roman" w:cs="Times New Roman"/>
          <w:sz w:val="24"/>
          <w:szCs w:val="24"/>
        </w:rPr>
        <w:t xml:space="preserve"> </w:t>
      </w:r>
      <w:r w:rsidR="00330FFC">
        <w:rPr>
          <w:rFonts w:ascii="Times New Roman" w:hAnsi="Times New Roman" w:cs="Times New Roman"/>
          <w:i/>
          <w:sz w:val="24"/>
          <w:szCs w:val="24"/>
        </w:rPr>
        <w:t>А.Е. Козлов,</w:t>
      </w:r>
      <w:r w:rsidR="00330FFC" w:rsidRPr="00CD5BF7">
        <w:rPr>
          <w:rFonts w:ascii="Times New Roman" w:hAnsi="Times New Roman" w:cs="Times New Roman"/>
          <w:i/>
          <w:sz w:val="24"/>
          <w:szCs w:val="24"/>
        </w:rPr>
        <w:t xml:space="preserve"> Т.В. Михайлова</w:t>
      </w:r>
    </w:p>
    <w:p w:rsidR="00B008C6" w:rsidRPr="00535FB1" w:rsidRDefault="00B008C6" w:rsidP="00B008C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Дарья Николаевна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Поляруш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Ханты-Мансийск,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Югорский государственный университет</w:t>
      </w:r>
      <w:r w:rsidR="00586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Прагматические аспекты нарратива в экспериментальном романе Ф.М. Достоевского «Униженные и оскорбленные».</w:t>
      </w:r>
    </w:p>
    <w:p w:rsidR="00A449B9" w:rsidRDefault="00A449B9" w:rsidP="00A449B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08C6">
        <w:rPr>
          <w:rStyle w:val="a5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Наталья Александровна Ермакова</w:t>
      </w:r>
      <w:r w:rsidRPr="00B008C6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008C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(к.ф.н., </w:t>
      </w:r>
      <w:r w:rsidRPr="00B008C6">
        <w:rPr>
          <w:rFonts w:ascii="Times New Roman" w:hAnsi="Times New Roman" w:cs="Times New Roman"/>
          <w:sz w:val="24"/>
          <w:szCs w:val="24"/>
        </w:rPr>
        <w:t>Новосибирск, Новосибирский государственный педагогический университет</w:t>
      </w:r>
      <w:r w:rsidRPr="00B008C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). </w:t>
      </w:r>
      <w:r w:rsidRPr="00B00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бессонницы в русской лирике </w:t>
      </w:r>
      <w:r w:rsidRPr="00B00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XIX</w:t>
      </w:r>
      <w:r w:rsidRPr="00B008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века: тенденции дедуктивной и индуктивной поэтики.</w:t>
      </w:r>
    </w:p>
    <w:p w:rsidR="0011453E" w:rsidRPr="00535FB1" w:rsidRDefault="00D77EC1" w:rsidP="006A65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i/>
          <w:sz w:val="24"/>
          <w:szCs w:val="24"/>
        </w:rPr>
        <w:t>Анна Леонидовна Калашникова</w:t>
      </w:r>
      <w:r w:rsidRPr="0053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B1">
        <w:rPr>
          <w:rFonts w:ascii="Times New Roman" w:hAnsi="Times New Roman" w:cs="Times New Roman"/>
          <w:sz w:val="24"/>
          <w:szCs w:val="24"/>
        </w:rPr>
        <w:t xml:space="preserve">(к.ф.н., </w:t>
      </w:r>
      <w:r w:rsidR="00CD5BF7">
        <w:rPr>
          <w:rFonts w:ascii="Times New Roman" w:hAnsi="Times New Roman" w:cs="Times New Roman"/>
          <w:sz w:val="24"/>
          <w:szCs w:val="24"/>
        </w:rPr>
        <w:t xml:space="preserve">Кемерово, </w:t>
      </w:r>
      <w:r w:rsidR="006A6597" w:rsidRPr="00535FB1">
        <w:rPr>
          <w:rFonts w:ascii="Times New Roman" w:hAnsi="Times New Roman" w:cs="Times New Roman"/>
          <w:sz w:val="24"/>
          <w:szCs w:val="24"/>
        </w:rPr>
        <w:t>Кемеровск</w:t>
      </w:r>
      <w:r w:rsidR="00AB0877" w:rsidRPr="00535FB1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Pr="00535FB1">
        <w:rPr>
          <w:rFonts w:ascii="Times New Roman" w:hAnsi="Times New Roman" w:cs="Times New Roman"/>
          <w:sz w:val="24"/>
          <w:szCs w:val="24"/>
        </w:rPr>
        <w:t xml:space="preserve">), </w:t>
      </w:r>
      <w:r w:rsidRPr="00535FB1">
        <w:rPr>
          <w:rFonts w:ascii="Times New Roman" w:hAnsi="Times New Roman" w:cs="Times New Roman"/>
          <w:b/>
          <w:i/>
          <w:sz w:val="24"/>
          <w:szCs w:val="24"/>
        </w:rPr>
        <w:t xml:space="preserve">Евгения Юрьевна </w:t>
      </w:r>
      <w:proofErr w:type="spellStart"/>
      <w:r w:rsidRPr="00535FB1">
        <w:rPr>
          <w:rFonts w:ascii="Times New Roman" w:hAnsi="Times New Roman" w:cs="Times New Roman"/>
          <w:b/>
          <w:i/>
          <w:sz w:val="24"/>
          <w:szCs w:val="24"/>
        </w:rPr>
        <w:t>Поселенова</w:t>
      </w:r>
      <w:proofErr w:type="spellEnd"/>
      <w:r w:rsidRPr="00535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B1">
        <w:rPr>
          <w:rFonts w:ascii="Times New Roman" w:hAnsi="Times New Roman" w:cs="Times New Roman"/>
          <w:sz w:val="24"/>
          <w:szCs w:val="24"/>
        </w:rPr>
        <w:t>(</w:t>
      </w:r>
      <w:r w:rsidR="006A6597" w:rsidRPr="00535FB1">
        <w:rPr>
          <w:rFonts w:ascii="Times New Roman" w:hAnsi="Times New Roman" w:cs="Times New Roman"/>
          <w:sz w:val="24"/>
          <w:szCs w:val="24"/>
        </w:rPr>
        <w:t xml:space="preserve">к.ф.н., </w:t>
      </w:r>
      <w:r w:rsidR="00CD5BF7">
        <w:rPr>
          <w:rFonts w:ascii="Times New Roman" w:hAnsi="Times New Roman" w:cs="Times New Roman"/>
          <w:sz w:val="24"/>
          <w:szCs w:val="24"/>
        </w:rPr>
        <w:t xml:space="preserve">Кемерово, </w:t>
      </w:r>
      <w:r w:rsidR="006A6597" w:rsidRPr="00535FB1">
        <w:rPr>
          <w:rFonts w:ascii="Times New Roman" w:hAnsi="Times New Roman" w:cs="Times New Roman"/>
          <w:sz w:val="24"/>
          <w:szCs w:val="24"/>
        </w:rPr>
        <w:t>Кемеровск</w:t>
      </w:r>
      <w:r w:rsidR="00AB0877" w:rsidRPr="00535FB1">
        <w:rPr>
          <w:rFonts w:ascii="Times New Roman" w:hAnsi="Times New Roman" w:cs="Times New Roman"/>
          <w:sz w:val="24"/>
          <w:szCs w:val="24"/>
        </w:rPr>
        <w:t>ий государственный университет</w:t>
      </w:r>
      <w:r w:rsidRPr="00535FB1">
        <w:rPr>
          <w:rFonts w:ascii="Times New Roman" w:hAnsi="Times New Roman" w:cs="Times New Roman"/>
          <w:sz w:val="24"/>
          <w:szCs w:val="24"/>
        </w:rPr>
        <w:t>).</w:t>
      </w:r>
      <w:r w:rsidR="006A6597" w:rsidRPr="00535FB1">
        <w:rPr>
          <w:rFonts w:ascii="Times New Roman" w:hAnsi="Times New Roman" w:cs="Times New Roman"/>
          <w:sz w:val="24"/>
          <w:szCs w:val="24"/>
        </w:rPr>
        <w:t xml:space="preserve"> Литературное наследие толстовской коммуны в контексте современного изучения творчества писателя.</w:t>
      </w:r>
      <w:r w:rsidR="006A6597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6597" w:rsidRPr="00535FB1" w:rsidRDefault="00927FCE" w:rsidP="006A659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Кристина Михайловна </w:t>
      </w:r>
      <w:proofErr w:type="spellStart"/>
      <w:r w:rsidRPr="00535FB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Цайзер</w:t>
      </w:r>
      <w:proofErr w:type="spellEnd"/>
      <w:r w:rsidR="006A6597" w:rsidRPr="00535FB1">
        <w:rPr>
          <w:rFonts w:ascii="Times New Roman" w:hAnsi="Times New Roman" w:cs="Times New Roman"/>
          <w:sz w:val="24"/>
          <w:szCs w:val="24"/>
          <w:lang w:eastAsia="ru-RU"/>
        </w:rPr>
        <w:t xml:space="preserve"> (аспирант, </w:t>
      </w:r>
      <w:r w:rsidR="00CD5BF7">
        <w:rPr>
          <w:rFonts w:ascii="Times New Roman" w:hAnsi="Times New Roman" w:cs="Times New Roman"/>
          <w:sz w:val="24"/>
          <w:szCs w:val="24"/>
          <w:lang w:eastAsia="ru-RU"/>
        </w:rPr>
        <w:t xml:space="preserve">Томск, </w:t>
      </w:r>
      <w:r w:rsidR="006A6597" w:rsidRPr="00535FB1">
        <w:rPr>
          <w:rFonts w:ascii="Times New Roman" w:hAnsi="Times New Roman" w:cs="Times New Roman"/>
          <w:sz w:val="24"/>
          <w:szCs w:val="24"/>
          <w:lang w:eastAsia="ru-RU"/>
        </w:rPr>
        <w:t>Национальный исследовательский Томский государственный университет</w:t>
      </w:r>
      <w:r w:rsidRPr="00535F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A6597" w:rsidRPr="00535FB1">
        <w:rPr>
          <w:rFonts w:ascii="Times New Roman" w:hAnsi="Times New Roman" w:cs="Times New Roman"/>
          <w:sz w:val="24"/>
          <w:szCs w:val="24"/>
          <w:lang w:eastAsia="ru-RU"/>
        </w:rPr>
        <w:t>. Экзистенциальный страх и его манипуляторные функции в повести Л.Н. Толстого «Дьявол».</w:t>
      </w:r>
    </w:p>
    <w:p w:rsidR="00927FCE" w:rsidRPr="00535FB1" w:rsidRDefault="0065220B" w:rsidP="006A659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23925" w:rsidRPr="00535FB1" w:rsidRDefault="00623925" w:rsidP="006A659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3E" w:rsidRPr="00535FB1" w:rsidRDefault="0011453E" w:rsidP="0011453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18. 00. Дружеский ужин</w:t>
      </w:r>
      <w:r w:rsidR="006A6597"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………………………………………………………………………….</w:t>
      </w:r>
    </w:p>
    <w:p w:rsidR="00AC0FA0" w:rsidRDefault="00AC0FA0" w:rsidP="006A659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F83221" w:rsidRPr="00535FB1" w:rsidRDefault="00101CFF" w:rsidP="006A659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13 апреля</w:t>
      </w:r>
      <w:r w:rsidR="006A6597" w:rsidRPr="00535FB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                   </w:t>
      </w:r>
      <w:r w:rsidR="006A6597" w:rsidRPr="00535FB1">
        <w:rPr>
          <w:rFonts w:ascii="Times New Roman" w:hAnsi="Times New Roman" w:cs="Times New Roman"/>
          <w:sz w:val="24"/>
          <w:szCs w:val="24"/>
        </w:rPr>
        <w:t>Вилюйская 28, корпус 3, ИФМИП, ауд. 202</w:t>
      </w:r>
    </w:p>
    <w:p w:rsidR="00101CFF" w:rsidRPr="00535FB1" w:rsidRDefault="00101CFF" w:rsidP="0011453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10.00. Утреннее заседание</w:t>
      </w:r>
    </w:p>
    <w:p w:rsidR="00101CFF" w:rsidRPr="00535FB1" w:rsidRDefault="00101CFF" w:rsidP="00101CFF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Заседание ведут</w:t>
      </w:r>
      <w:r w:rsidRPr="00B008C6">
        <w:rPr>
          <w:rFonts w:ascii="Times New Roman" w:hAnsi="Times New Roman" w:cs="Times New Roman"/>
          <w:sz w:val="24"/>
          <w:szCs w:val="24"/>
        </w:rPr>
        <w:t>:</w:t>
      </w:r>
      <w:r w:rsidR="00623925" w:rsidRPr="00B008C6">
        <w:rPr>
          <w:rFonts w:ascii="Times New Roman" w:hAnsi="Times New Roman" w:cs="Times New Roman"/>
          <w:sz w:val="24"/>
          <w:szCs w:val="24"/>
        </w:rPr>
        <w:t xml:space="preserve"> </w:t>
      </w:r>
      <w:r w:rsidR="00BF1510" w:rsidRPr="00B008C6">
        <w:rPr>
          <w:rFonts w:ascii="Times New Roman" w:hAnsi="Times New Roman" w:cs="Times New Roman"/>
          <w:i/>
          <w:sz w:val="24"/>
          <w:szCs w:val="24"/>
        </w:rPr>
        <w:t xml:space="preserve">Ю.В. </w:t>
      </w:r>
      <w:proofErr w:type="spellStart"/>
      <w:r w:rsidR="00BF1510" w:rsidRPr="00B008C6">
        <w:rPr>
          <w:rFonts w:ascii="Times New Roman" w:hAnsi="Times New Roman" w:cs="Times New Roman"/>
          <w:i/>
          <w:sz w:val="24"/>
          <w:szCs w:val="24"/>
        </w:rPr>
        <w:t>Шатин</w:t>
      </w:r>
      <w:proofErr w:type="spellEnd"/>
      <w:r w:rsidR="00BF1510" w:rsidRPr="00B008C6">
        <w:rPr>
          <w:rFonts w:ascii="Times New Roman" w:hAnsi="Times New Roman" w:cs="Times New Roman"/>
          <w:i/>
          <w:sz w:val="24"/>
          <w:szCs w:val="24"/>
        </w:rPr>
        <w:t>,</w:t>
      </w:r>
      <w:r w:rsidR="00BF1510" w:rsidRPr="00623925">
        <w:rPr>
          <w:rFonts w:ascii="Times New Roman" w:hAnsi="Times New Roman" w:cs="Times New Roman"/>
          <w:i/>
          <w:sz w:val="24"/>
          <w:szCs w:val="24"/>
        </w:rPr>
        <w:t xml:space="preserve"> О.Н. </w:t>
      </w:r>
      <w:proofErr w:type="spellStart"/>
      <w:r w:rsidR="00BF1510" w:rsidRPr="00623925">
        <w:rPr>
          <w:rFonts w:ascii="Times New Roman" w:hAnsi="Times New Roman" w:cs="Times New Roman"/>
          <w:i/>
          <w:sz w:val="24"/>
          <w:szCs w:val="24"/>
        </w:rPr>
        <w:t>Турышева</w:t>
      </w:r>
      <w:proofErr w:type="spellEnd"/>
    </w:p>
    <w:p w:rsidR="00330FFC" w:rsidRDefault="00330FFC" w:rsidP="00A920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Татьяна Владимировна Левицкая</w:t>
      </w:r>
      <w:r w:rsidRPr="00B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(аспирант, Москва, Московский государственный университет). Биография и «литературная маска» Н.А. </w:t>
      </w:r>
      <w:proofErr w:type="spellStart"/>
      <w:r w:rsidRPr="00B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Лухмановой</w:t>
      </w:r>
      <w:proofErr w:type="spellEnd"/>
      <w:r w:rsidRPr="00B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(1841 – 1907).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0FA0" w:rsidRPr="00330FFC" w:rsidRDefault="00AC0FA0" w:rsidP="00A920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F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Елена Владимировна Капинос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(д.ф.н., Новосибирск, Институт филологии СО РАН). </w:t>
      </w:r>
      <w:r w:rsidRPr="00AC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Поэтически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конструктивизм С.Третьякова («Железная пауза». Владивосток,</w:t>
      </w:r>
      <w:r w:rsidRPr="00AC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1919)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A3D37" w:rsidRPr="00535FB1" w:rsidRDefault="006A3D37" w:rsidP="006A3D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Сергей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Габдульсаматович</w:t>
      </w:r>
      <w:proofErr w:type="spellEnd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Дюкин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 филос. наук,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Пермь,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Пермский государственный университет культуры). П.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Эстерхази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Конрад и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Кертес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ликвидация политического в венгерской художественной литературе. </w:t>
      </w:r>
    </w:p>
    <w:p w:rsidR="006A3D37" w:rsidRDefault="006A3D37" w:rsidP="006A3D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Лариса Александровна Назарова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(к.ф.н.,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Екатеринбург,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Уральский федеральный университет им. Б.Н. Ельцина). Биографический герой в пьесе Артура Миллера «После грехопадения».</w:t>
      </w:r>
    </w:p>
    <w:p w:rsidR="00586CA0" w:rsidRPr="00AC0FA0" w:rsidRDefault="00586CA0" w:rsidP="00586C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Елена Викторовна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Тырышкина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(д.ф.н., Новосибирск,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Новосибирский государственный педагогический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510">
        <w:rPr>
          <w:rFonts w:ascii="Times New Roman" w:hAnsi="Times New Roman" w:cs="Times New Roman"/>
          <w:sz w:val="24"/>
          <w:szCs w:val="24"/>
        </w:rPr>
        <w:t>Мотив «музыкальной агрессии» в лирике Б. Поплавского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29B" w:rsidRPr="00535FB1" w:rsidRDefault="00FC129B" w:rsidP="00A9206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3514" w:rsidRPr="00535FB1" w:rsidRDefault="00EC3514" w:rsidP="00EC35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(кофе-брейк </w:t>
      </w:r>
      <w:r w:rsidRPr="00535FB1">
        <w:rPr>
          <w:rFonts w:ascii="Times New Roman" w:hAnsi="Times New Roman" w:cs="Times New Roman"/>
          <w:sz w:val="24"/>
          <w:szCs w:val="24"/>
        </w:rPr>
        <w:t>15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ауд. 205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………………………………………...……………</w:t>
      </w:r>
    </w:p>
    <w:p w:rsidR="00FC129B" w:rsidRPr="00535FB1" w:rsidRDefault="00FC129B" w:rsidP="00F8322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129B" w:rsidRPr="00535FB1" w:rsidRDefault="00FC129B" w:rsidP="00F83221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Продолжение утреннего заседания.</w:t>
      </w:r>
    </w:p>
    <w:p w:rsidR="00FC129B" w:rsidRPr="00535FB1" w:rsidRDefault="00FC129B" w:rsidP="00FC129B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Заседание ведут:</w:t>
      </w:r>
      <w:r w:rsidR="00EC3514" w:rsidRPr="00EC3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C3514" w:rsidRPr="006239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EC3514" w:rsidRPr="00EC3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.А. Муратова,</w:t>
      </w:r>
      <w:r w:rsidR="00EC3514" w:rsidRPr="006239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Е.В. Харитонова.</w:t>
      </w:r>
    </w:p>
    <w:p w:rsidR="003D4619" w:rsidRDefault="003D4619" w:rsidP="00FC12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Юрий Васильевич </w:t>
      </w:r>
      <w:proofErr w:type="spellStart"/>
      <w:r w:rsidRPr="00535FB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Шатин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(д.ф.н., Новосибирск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A5135" w:rsidRP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Новосибирский государственный педагогический университет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Поэтика необычного в свете теории аргументации (Л. Кэрролл, А.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Милн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А. Введенский). </w:t>
      </w:r>
    </w:p>
    <w:p w:rsidR="00AC0FA0" w:rsidRDefault="00AC0FA0" w:rsidP="00AC0FA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Галина Александровна </w:t>
      </w:r>
      <w:proofErr w:type="spellStart"/>
      <w:r w:rsidRPr="00EC35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Жиличева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(д.ф.н., Новосибирск,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Новосибирский государственный педагогический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Метапоэтический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темы Орфея в русской прозе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постсимволизма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6CA0" w:rsidRPr="00535FB1" w:rsidRDefault="00586CA0" w:rsidP="00AC0FA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6C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Ксения Вадимовна Абрамова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(к.ф.н., Новосибирск, Новосибирский государственный педагогический университет). Лирический сюжет в микроцикле «Весна» Б. Пастернака.</w:t>
      </w:r>
    </w:p>
    <w:p w:rsidR="003A76CA" w:rsidRPr="00535FB1" w:rsidRDefault="003A76CA" w:rsidP="00FC12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Екатерина Геннадьевна Николаева</w:t>
      </w:r>
      <w:r w:rsidRPr="00535F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к.ф.н.,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Новосибирский государственный педагогический университет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Автор-читатель-персонаж и герой-писатель-корректор-издатель в сюжете и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метасюжете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романа В.В. Набокова «Просвечивающие предметы»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129B" w:rsidRPr="00535FB1" w:rsidRDefault="00FC129B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221" w:rsidRPr="00535FB1" w:rsidRDefault="00FC129B" w:rsidP="00F832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13.30 – 14.00. </w:t>
      </w:r>
      <w:r w:rsidR="00F83221"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Обед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………………………………………………………………………………..</w:t>
      </w:r>
    </w:p>
    <w:p w:rsidR="00FC129B" w:rsidRPr="00535FB1" w:rsidRDefault="00FC129B" w:rsidP="00F832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29B" w:rsidRPr="00535FB1" w:rsidRDefault="00FC129B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14.00. Вечернее заседание </w:t>
      </w:r>
    </w:p>
    <w:p w:rsidR="00FC129B" w:rsidRPr="00535FB1" w:rsidRDefault="00FC129B" w:rsidP="00FC129B">
      <w:pPr>
        <w:jc w:val="both"/>
        <w:rPr>
          <w:rFonts w:ascii="Times New Roman" w:hAnsi="Times New Roman" w:cs="Times New Roman"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Заседание ведут:</w:t>
      </w:r>
      <w:r w:rsidR="00623925">
        <w:rPr>
          <w:rFonts w:ascii="Times New Roman" w:hAnsi="Times New Roman" w:cs="Times New Roman"/>
          <w:sz w:val="24"/>
          <w:szCs w:val="24"/>
        </w:rPr>
        <w:t xml:space="preserve"> </w:t>
      </w:r>
      <w:r w:rsidR="00EC3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Г.</w:t>
      </w:r>
      <w:r w:rsidR="00EC3514" w:rsidRPr="00EC3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А. </w:t>
      </w:r>
      <w:proofErr w:type="spellStart"/>
      <w:r w:rsidR="00EC3514" w:rsidRPr="00EC3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Жиличева</w:t>
      </w:r>
      <w:proofErr w:type="spellEnd"/>
      <w:r w:rsidR="00EC3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EC3514" w:rsidRPr="006239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Л.А. Назарова.</w:t>
      </w:r>
    </w:p>
    <w:p w:rsidR="009E65D9" w:rsidRDefault="009E65D9" w:rsidP="00F869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Ольга Наумовна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Турышева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(д.ф.н., Екатеринбург,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Уральский федеральный университет им. Б.Н. Ельцина).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Метафоры чтения в творчестве Владимира Сорокина.</w:t>
      </w:r>
    </w:p>
    <w:p w:rsidR="00AC0FA0" w:rsidRPr="00535FB1" w:rsidRDefault="00AC0FA0" w:rsidP="00F869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0F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Инар</w:t>
      </w:r>
      <w:proofErr w:type="spellEnd"/>
      <w:r w:rsidRPr="00AC0F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Маратовна </w:t>
      </w:r>
      <w:proofErr w:type="spellStart"/>
      <w:r w:rsidRPr="00AC0FA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Искендирова</w:t>
      </w:r>
      <w:proofErr w:type="spellEnd"/>
      <w:r w:rsidRPr="00AC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(аспирант, Москва, Московский государственный университет). </w:t>
      </w:r>
      <w:r w:rsidRPr="00AC0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«Хромая судьба» А. и Б. Стругацких – роман о писателе, который пишет роман о писателе, который пишет...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20B" w:rsidRPr="00535FB1" w:rsidRDefault="0065220B" w:rsidP="00F869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Елена Александровна</w:t>
      </w:r>
      <w:r w:rsidR="00FC129B"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Полева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</w:t>
      </w:r>
      <w:r w:rsidR="00F86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129B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Томский государственный педагогический университет</w:t>
      </w:r>
      <w:r w:rsidR="00FC129B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«Аллегории» чтения и письма в романе Лены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Элтанг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«Побег куманики» </w:t>
      </w:r>
    </w:p>
    <w:p w:rsidR="00927FCE" w:rsidRPr="00535FB1" w:rsidRDefault="00927FCE" w:rsidP="00F869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Алексей Валерианович Михайлов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Красноярск,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Сибирский государственный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Олег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Куваев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автор и его персонажи </w:t>
      </w:r>
    </w:p>
    <w:p w:rsidR="00FC129B" w:rsidRPr="00535FB1" w:rsidRDefault="00FC129B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514" w:rsidRPr="00535FB1" w:rsidRDefault="00EC3514" w:rsidP="00EC351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 xml:space="preserve">Перерыв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(кофе-брейк </w:t>
      </w:r>
      <w:r w:rsidRPr="00535FB1">
        <w:rPr>
          <w:rFonts w:ascii="Times New Roman" w:hAnsi="Times New Roman" w:cs="Times New Roman"/>
          <w:sz w:val="24"/>
          <w:szCs w:val="24"/>
        </w:rPr>
        <w:t>15 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ауд. 205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………………………………………...……………</w:t>
      </w:r>
    </w:p>
    <w:p w:rsidR="00623925" w:rsidRPr="00535FB1" w:rsidRDefault="00623925" w:rsidP="00F832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129B" w:rsidRPr="00535FB1" w:rsidRDefault="00D047ED" w:rsidP="00F8322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Продолжение вечернего заседания.</w:t>
      </w:r>
    </w:p>
    <w:p w:rsidR="00D047ED" w:rsidRDefault="00D047ED" w:rsidP="00F83221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ведут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239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514" w:rsidRPr="00B008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Е.Г. Николаева</w:t>
      </w:r>
      <w:r w:rsidR="00EC35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BF15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А.В. Михайлов</w:t>
      </w:r>
    </w:p>
    <w:p w:rsidR="009E65D9" w:rsidRDefault="009E65D9" w:rsidP="00F8693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Екатерина Владимировна Харитонова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Екатеринбург,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Уральский государственный экономический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– персонаж – читатель в книге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Сергия Круглова «Про отца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Филофила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субъектная организация, коммуникативные стратегии, специфика нарратива.</w:t>
      </w:r>
    </w:p>
    <w:p w:rsidR="00AC0FA0" w:rsidRPr="00535FB1" w:rsidRDefault="00AC0FA0" w:rsidP="00AC0FA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Наталья Александровна </w:t>
      </w:r>
      <w:r w:rsidRPr="00EC351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Муратова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(к.ф.н., Новосибирс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к, Новосибирский государственный педагогический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«Анна Каренина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О. Шишкина: рефлексия одного мотива.</w:t>
      </w:r>
    </w:p>
    <w:p w:rsidR="008152FB" w:rsidRPr="00535FB1" w:rsidRDefault="008152FB" w:rsidP="007A513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Наталья Анатольевна Агеева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3221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(к.ф.н.,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Новосибирский государственный педагогический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25194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35FB1" w:rsidRPr="00535FB1">
        <w:rPr>
          <w:rFonts w:ascii="Times New Roman" w:hAnsi="Times New Roman" w:cs="Times New Roman"/>
          <w:sz w:val="24"/>
          <w:szCs w:val="24"/>
        </w:rPr>
        <w:t>Писатель</w:t>
      </w:r>
      <w:r w:rsidRPr="00535FB1">
        <w:rPr>
          <w:rFonts w:ascii="Times New Roman" w:hAnsi="Times New Roman" w:cs="Times New Roman"/>
          <w:sz w:val="24"/>
          <w:szCs w:val="24"/>
        </w:rPr>
        <w:t xml:space="preserve">-классик как герой в </w:t>
      </w:r>
      <w:r w:rsidR="007A5135">
        <w:rPr>
          <w:rFonts w:ascii="Times New Roman" w:hAnsi="Times New Roman" w:cs="Times New Roman"/>
          <w:sz w:val="24"/>
          <w:szCs w:val="24"/>
        </w:rPr>
        <w:t>современной литературе: «Сюжет»</w:t>
      </w:r>
      <w:r w:rsidR="00535FB1">
        <w:rPr>
          <w:rFonts w:ascii="Times New Roman" w:hAnsi="Times New Roman" w:cs="Times New Roman"/>
          <w:sz w:val="24"/>
          <w:szCs w:val="24"/>
        </w:rPr>
        <w:t xml:space="preserve"> </w:t>
      </w:r>
      <w:r w:rsidR="007A5135">
        <w:rPr>
          <w:rFonts w:ascii="Times New Roman" w:hAnsi="Times New Roman" w:cs="Times New Roman"/>
          <w:sz w:val="24"/>
          <w:szCs w:val="24"/>
        </w:rPr>
        <w:t>Т. Толстой и «Второе июля четвертого года»</w:t>
      </w:r>
      <w:r w:rsidRPr="00535FB1">
        <w:rPr>
          <w:rFonts w:ascii="Times New Roman" w:hAnsi="Times New Roman" w:cs="Times New Roman"/>
          <w:sz w:val="24"/>
          <w:szCs w:val="24"/>
        </w:rPr>
        <w:t xml:space="preserve"> Б. Штерна</w:t>
      </w:r>
      <w:r w:rsidR="007A5135">
        <w:rPr>
          <w:rFonts w:ascii="Times New Roman" w:hAnsi="Times New Roman" w:cs="Times New Roman"/>
          <w:sz w:val="24"/>
          <w:szCs w:val="24"/>
        </w:rPr>
        <w:t>.</w:t>
      </w:r>
    </w:p>
    <w:p w:rsidR="00C15AFF" w:rsidRPr="00535FB1" w:rsidRDefault="00C15AFF" w:rsidP="007A513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Александра Андреевна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Гуськова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(аспирант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5135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Российский государственный гуманитарный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25194"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провинция: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«Южнорусское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Овчарово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Лоры</w:t>
      </w:r>
      <w:proofErr w:type="spellEnd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Белоиван</w:t>
      </w:r>
      <w:proofErr w:type="spellEnd"/>
    </w:p>
    <w:p w:rsidR="00FC129B" w:rsidRPr="00535FB1" w:rsidRDefault="00FC129B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29B" w:rsidRPr="00535FB1" w:rsidRDefault="00FC129B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B75" w:rsidRPr="00535FB1" w:rsidRDefault="00C07B75" w:rsidP="00C07B7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Завершение конференции. Подведение итогов.</w:t>
      </w:r>
    </w:p>
    <w:p w:rsidR="00FC129B" w:rsidRPr="00535FB1" w:rsidRDefault="00FC129B" w:rsidP="00C07B7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65D9" w:rsidRDefault="00F83221" w:rsidP="009E65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FB1">
        <w:rPr>
          <w:rFonts w:ascii="Times New Roman" w:hAnsi="Times New Roman" w:cs="Times New Roman"/>
          <w:b/>
          <w:sz w:val="28"/>
          <w:szCs w:val="24"/>
        </w:rPr>
        <w:t>Заочные участники</w:t>
      </w:r>
      <w:r w:rsidR="00623925">
        <w:rPr>
          <w:rFonts w:ascii="Times New Roman" w:hAnsi="Times New Roman" w:cs="Times New Roman"/>
          <w:b/>
          <w:sz w:val="28"/>
          <w:szCs w:val="24"/>
        </w:rPr>
        <w:t xml:space="preserve"> конференции</w:t>
      </w:r>
    </w:p>
    <w:p w:rsidR="00E007FC" w:rsidRPr="00535FB1" w:rsidRDefault="00FC129B" w:rsidP="003D4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FB1">
        <w:rPr>
          <w:rFonts w:ascii="Times New Roman" w:hAnsi="Times New Roman" w:cs="Times New Roman"/>
          <w:sz w:val="24"/>
          <w:szCs w:val="24"/>
        </w:rPr>
        <w:t>(с текстами стендовых докладов можно ознакомиться во время работы конференции в ауд. 202)</w:t>
      </w:r>
    </w:p>
    <w:p w:rsidR="00D77EC1" w:rsidRPr="00535FB1" w:rsidRDefault="00D77EC1" w:rsidP="00FC129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hAnsi="Times New Roman" w:cs="Times New Roman"/>
          <w:b/>
          <w:i/>
          <w:sz w:val="24"/>
          <w:szCs w:val="24"/>
        </w:rPr>
        <w:t>Вера Владимировна Сердечная</w:t>
      </w:r>
      <w:r w:rsidRPr="00535FB1">
        <w:rPr>
          <w:rFonts w:ascii="Times New Roman" w:hAnsi="Times New Roman" w:cs="Times New Roman"/>
          <w:sz w:val="24"/>
          <w:szCs w:val="24"/>
        </w:rPr>
        <w:t xml:space="preserve"> (</w:t>
      </w:r>
      <w:r w:rsidR="007A5135">
        <w:rPr>
          <w:rFonts w:ascii="Times New Roman" w:hAnsi="Times New Roman" w:cs="Times New Roman"/>
          <w:sz w:val="24"/>
          <w:szCs w:val="24"/>
        </w:rPr>
        <w:t>к</w:t>
      </w:r>
      <w:r w:rsidRPr="00535FB1">
        <w:rPr>
          <w:rFonts w:ascii="Times New Roman" w:hAnsi="Times New Roman" w:cs="Times New Roman"/>
          <w:sz w:val="24"/>
          <w:szCs w:val="24"/>
        </w:rPr>
        <w:t>.ф.н.,</w:t>
      </w:r>
      <w:r w:rsidR="007A5135">
        <w:rPr>
          <w:rFonts w:ascii="Times New Roman" w:hAnsi="Times New Roman" w:cs="Times New Roman"/>
          <w:sz w:val="24"/>
          <w:szCs w:val="24"/>
        </w:rPr>
        <w:t xml:space="preserve"> Краснодар,</w:t>
      </w:r>
      <w:r w:rsidRPr="00535FB1">
        <w:rPr>
          <w:rFonts w:ascii="Times New Roman" w:hAnsi="Times New Roman" w:cs="Times New Roman"/>
          <w:sz w:val="24"/>
          <w:szCs w:val="24"/>
        </w:rPr>
        <w:t xml:space="preserve"> научный редактор ИД «Аналитика </w:t>
      </w:r>
      <w:proofErr w:type="spellStart"/>
      <w:r w:rsidRPr="00535FB1">
        <w:rPr>
          <w:rFonts w:ascii="Times New Roman" w:hAnsi="Times New Roman" w:cs="Times New Roman"/>
          <w:sz w:val="24"/>
          <w:szCs w:val="24"/>
        </w:rPr>
        <w:t>Родис</w:t>
      </w:r>
      <w:proofErr w:type="spellEnd"/>
      <w:r w:rsidRPr="00535FB1">
        <w:rPr>
          <w:rFonts w:ascii="Times New Roman" w:hAnsi="Times New Roman" w:cs="Times New Roman"/>
          <w:sz w:val="24"/>
          <w:szCs w:val="24"/>
        </w:rPr>
        <w:t xml:space="preserve">»)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«Блейк в русской критической рецепции: XIX – XXI века»</w:t>
      </w:r>
    </w:p>
    <w:p w:rsidR="00927FCE" w:rsidRPr="00535FB1" w:rsidRDefault="00927FCE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Елена Владимировна Новожилова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(аспирант</w:t>
      </w:r>
      <w:r w:rsidR="00F83221"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Российский государственный гуманитарный университет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«Поэт в “зеркале критики” (по материалам современных рецензий на сборники стихов)»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D37" w:rsidRPr="00535FB1" w:rsidRDefault="006A3D37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Владимир Евгеньевич Угрюмов</w:t>
      </w:r>
      <w:r w:rsidRPr="00535F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к.ф.н.,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Новосибирск,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Новосибирский государственный технический университет). Исторической значение мемуарной литературы. «Семейная хроника» С.Т. Аксакова. </w:t>
      </w:r>
    </w:p>
    <w:p w:rsidR="0065220B" w:rsidRPr="00535FB1" w:rsidRDefault="0065220B" w:rsidP="00FC129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Александра Анатольевна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Хадынская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Сургут,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Сургутский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университет)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F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авторской рефлексии в лирике Г. Адамовича</w:t>
      </w:r>
      <w:r w:rsidR="007A51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A5135" w:rsidRDefault="00C15AFF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Феликс Владимирович Кувшинов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Липецк,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Липецкий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кооперации</w:t>
      </w:r>
      <w:r w:rsidR="00F83221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CF34CD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Писатель как персонаж в анекдоте Д.И. Хармса: к проблеме репрезентации пи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сателя  в художественном тексте</w:t>
      </w:r>
    </w:p>
    <w:p w:rsidR="00CF34CD" w:rsidRPr="00535FB1" w:rsidRDefault="00CF34CD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Николай Николаевич Крючков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(канд. </w:t>
      </w:r>
      <w:proofErr w:type="spellStart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</w:t>
      </w:r>
      <w:proofErr w:type="spellEnd"/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наук, Рязань, 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Рязанский государственный радиотехнический университет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В.К. Тредиаковского в литературных произведениях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4619" w:rsidRPr="00535FB1" w:rsidRDefault="00CF34CD" w:rsidP="00FC12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Игорь Александрович </w:t>
      </w:r>
      <w:proofErr w:type="spellStart"/>
      <w:r w:rsidRPr="00535F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Шашков</w:t>
      </w:r>
      <w:proofErr w:type="spellEnd"/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(аспирант, Луганск, Донской государственный университет</w:t>
      </w:r>
      <w:r w:rsidR="003D4619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D4619" w:rsidRPr="00535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интенция в религиозном интернет-диск</w:t>
      </w:r>
      <w:r w:rsidR="007A5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урсе.</w:t>
      </w:r>
    </w:p>
    <w:p w:rsidR="00330FFC" w:rsidRPr="00535FB1" w:rsidRDefault="00330FFC" w:rsidP="00330FF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Екатерина Валерьевна </w:t>
      </w:r>
      <w:proofErr w:type="spellStart"/>
      <w:r w:rsidRPr="00BF151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Гилёва</w:t>
      </w:r>
      <w:proofErr w:type="spellEnd"/>
      <w:r w:rsidRPr="00B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Новосибирский государственный технический университет, Сибирский государственный университет телекоммуникации и информатики). «Объем памяти» в стихотворной «книге жизни» (поэтические средства </w:t>
      </w:r>
      <w:proofErr w:type="spellStart"/>
      <w:r w:rsidRPr="00B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автомеморации</w:t>
      </w:r>
      <w:proofErr w:type="spellEnd"/>
      <w:r w:rsidRPr="00BF1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любительской поэзии).</w:t>
      </w:r>
    </w:p>
    <w:p w:rsidR="00CF34CD" w:rsidRPr="00535FB1" w:rsidRDefault="00CF34CD" w:rsidP="003D46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4CD" w:rsidRPr="00535FB1" w:rsidRDefault="00CF34CD" w:rsidP="003D46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AFF" w:rsidRPr="00535FB1" w:rsidRDefault="00C15AFF" w:rsidP="003D461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FCE" w:rsidRPr="00535FB1" w:rsidRDefault="00927FCE" w:rsidP="003D4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ED" w:rsidRPr="00535FB1" w:rsidRDefault="00D047ED" w:rsidP="003D4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ED" w:rsidRPr="00535FB1" w:rsidRDefault="00D047ED" w:rsidP="003D4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ED" w:rsidRPr="00535FB1" w:rsidRDefault="00D047ED" w:rsidP="003D4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ED" w:rsidRPr="00535FB1" w:rsidRDefault="00D047ED" w:rsidP="003D4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ED" w:rsidRPr="00535FB1" w:rsidRDefault="00D047ED" w:rsidP="003D4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7ED" w:rsidRPr="00535FB1" w:rsidRDefault="00D047ED" w:rsidP="00D04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B1">
        <w:rPr>
          <w:rFonts w:ascii="Times New Roman" w:hAnsi="Times New Roman" w:cs="Times New Roman"/>
          <w:b/>
          <w:sz w:val="24"/>
          <w:szCs w:val="24"/>
        </w:rPr>
        <w:t>ДЛЯ ЗАМЕТОК</w:t>
      </w:r>
    </w:p>
    <w:sectPr w:rsidR="00D047ED" w:rsidRPr="00535FB1" w:rsidSect="00E0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70A"/>
    <w:multiLevelType w:val="hybridMultilevel"/>
    <w:tmpl w:val="5FE0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2204"/>
    <w:multiLevelType w:val="hybridMultilevel"/>
    <w:tmpl w:val="3228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02E0"/>
    <w:multiLevelType w:val="hybridMultilevel"/>
    <w:tmpl w:val="182C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EC1"/>
    <w:rsid w:val="00001DEC"/>
    <w:rsid w:val="0001433A"/>
    <w:rsid w:val="00101CFF"/>
    <w:rsid w:val="0011453E"/>
    <w:rsid w:val="00116ECB"/>
    <w:rsid w:val="00145391"/>
    <w:rsid w:val="001534F1"/>
    <w:rsid w:val="00155347"/>
    <w:rsid w:val="002157BB"/>
    <w:rsid w:val="00216EED"/>
    <w:rsid w:val="0023459A"/>
    <w:rsid w:val="00293E1E"/>
    <w:rsid w:val="002A348E"/>
    <w:rsid w:val="002C0AB0"/>
    <w:rsid w:val="002E7FD8"/>
    <w:rsid w:val="00330FFC"/>
    <w:rsid w:val="00392501"/>
    <w:rsid w:val="003A76CA"/>
    <w:rsid w:val="003D4619"/>
    <w:rsid w:val="00464D79"/>
    <w:rsid w:val="004F2B3C"/>
    <w:rsid w:val="00501B0A"/>
    <w:rsid w:val="005159FF"/>
    <w:rsid w:val="00525194"/>
    <w:rsid w:val="00535FB1"/>
    <w:rsid w:val="005753F2"/>
    <w:rsid w:val="00586CA0"/>
    <w:rsid w:val="005B020E"/>
    <w:rsid w:val="00623925"/>
    <w:rsid w:val="00632231"/>
    <w:rsid w:val="0065220B"/>
    <w:rsid w:val="00685DBF"/>
    <w:rsid w:val="006A3D37"/>
    <w:rsid w:val="006A6597"/>
    <w:rsid w:val="006C75A3"/>
    <w:rsid w:val="007824BC"/>
    <w:rsid w:val="007A5135"/>
    <w:rsid w:val="007F74B7"/>
    <w:rsid w:val="008152FB"/>
    <w:rsid w:val="00857D8A"/>
    <w:rsid w:val="0088668A"/>
    <w:rsid w:val="00927FCE"/>
    <w:rsid w:val="009E4303"/>
    <w:rsid w:val="009E65D9"/>
    <w:rsid w:val="00A449B9"/>
    <w:rsid w:val="00A9206C"/>
    <w:rsid w:val="00AB0877"/>
    <w:rsid w:val="00AC0FA0"/>
    <w:rsid w:val="00B008C6"/>
    <w:rsid w:val="00BC6196"/>
    <w:rsid w:val="00BF1510"/>
    <w:rsid w:val="00C07B75"/>
    <w:rsid w:val="00C15AFF"/>
    <w:rsid w:val="00C561D3"/>
    <w:rsid w:val="00C965B7"/>
    <w:rsid w:val="00CD5BF7"/>
    <w:rsid w:val="00CE7CAB"/>
    <w:rsid w:val="00CF34CD"/>
    <w:rsid w:val="00CF7F3C"/>
    <w:rsid w:val="00D047ED"/>
    <w:rsid w:val="00D26FEC"/>
    <w:rsid w:val="00D53919"/>
    <w:rsid w:val="00D77EC1"/>
    <w:rsid w:val="00E007FC"/>
    <w:rsid w:val="00E31D22"/>
    <w:rsid w:val="00E976A9"/>
    <w:rsid w:val="00E9789B"/>
    <w:rsid w:val="00EC3514"/>
    <w:rsid w:val="00F83221"/>
    <w:rsid w:val="00F8693D"/>
    <w:rsid w:val="00FC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0E"/>
  </w:style>
  <w:style w:type="paragraph" w:styleId="1">
    <w:name w:val="heading 1"/>
    <w:basedOn w:val="a"/>
    <w:next w:val="a"/>
    <w:link w:val="10"/>
    <w:uiPriority w:val="9"/>
    <w:qFormat/>
    <w:rsid w:val="005B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27FCE"/>
    <w:rPr>
      <w:b/>
      <w:bCs/>
    </w:rPr>
  </w:style>
  <w:style w:type="paragraph" w:styleId="a6">
    <w:name w:val="List Paragraph"/>
    <w:basedOn w:val="a"/>
    <w:uiPriority w:val="34"/>
    <w:qFormat/>
    <w:rsid w:val="003D4619"/>
    <w:pPr>
      <w:ind w:left="720"/>
      <w:contextualSpacing/>
    </w:pPr>
  </w:style>
  <w:style w:type="paragraph" w:styleId="a7">
    <w:name w:val="No Spacing"/>
    <w:uiPriority w:val="1"/>
    <w:qFormat/>
    <w:rsid w:val="006A65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879">
          <w:marLeft w:val="36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56">
          <w:marLeft w:val="36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78928-E19B-48DB-84B1-17E071E8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2019-04-06T01:11:00Z</dcterms:created>
  <dcterms:modified xsi:type="dcterms:W3CDTF">2019-04-06T13:48:00Z</dcterms:modified>
</cp:coreProperties>
</file>