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00" w:rsidRPr="00480D2E" w:rsidRDefault="00DB7600" w:rsidP="00DB7600">
      <w:pPr>
        <w:spacing w:line="360" w:lineRule="auto"/>
        <w:jc w:val="center"/>
        <w:rPr>
          <w:b/>
        </w:rPr>
      </w:pPr>
      <w:r w:rsidRPr="00480D2E">
        <w:rPr>
          <w:b/>
        </w:rPr>
        <w:t>Победители и призеры интеллектуальной игры</w:t>
      </w:r>
    </w:p>
    <w:p w:rsidR="00DB7600" w:rsidRDefault="00DB7600" w:rsidP="00DB7600">
      <w:pPr>
        <w:spacing w:line="360" w:lineRule="auto"/>
        <w:jc w:val="center"/>
        <w:rPr>
          <w:b/>
        </w:rPr>
      </w:pPr>
      <w:r w:rsidRPr="00480D2E">
        <w:rPr>
          <w:b/>
        </w:rPr>
        <w:t>«Новосибирск: путеводитель по городу»</w:t>
      </w:r>
    </w:p>
    <w:p w:rsidR="0026425C" w:rsidRPr="00480D2E" w:rsidRDefault="0026425C" w:rsidP="00DB7600">
      <w:pPr>
        <w:spacing w:line="360" w:lineRule="auto"/>
        <w:jc w:val="center"/>
        <w:rPr>
          <w:b/>
        </w:rPr>
      </w:pPr>
    </w:p>
    <w:p w:rsidR="00480D2E" w:rsidRPr="00480D2E" w:rsidRDefault="00480D2E" w:rsidP="00480D2E">
      <w:pPr>
        <w:spacing w:line="360" w:lineRule="auto"/>
        <w:ind w:firstLine="567"/>
        <w:jc w:val="both"/>
      </w:pPr>
      <w:r w:rsidRPr="00480D2E">
        <w:t xml:space="preserve">I место – </w:t>
      </w:r>
      <w:r w:rsidR="004A6EC2">
        <w:t>Ш</w:t>
      </w:r>
      <w:bookmarkStart w:id="0" w:name="_GoBack"/>
      <w:bookmarkEnd w:id="0"/>
      <w:r w:rsidRPr="00480D2E">
        <w:t>кола №207, г. Новосибирск (команда «Пегас»)</w:t>
      </w:r>
    </w:p>
    <w:p w:rsidR="00480D2E" w:rsidRPr="00480D2E" w:rsidRDefault="00480D2E" w:rsidP="00480D2E">
      <w:pPr>
        <w:spacing w:line="360" w:lineRule="auto"/>
        <w:ind w:firstLine="567"/>
        <w:jc w:val="both"/>
      </w:pPr>
      <w:r w:rsidRPr="00480D2E">
        <w:t>II место – Вторая Новосибирская гимназия (команда «Новаторы»)</w:t>
      </w:r>
    </w:p>
    <w:p w:rsidR="00480D2E" w:rsidRPr="00480D2E" w:rsidRDefault="00480D2E" w:rsidP="00480D2E">
      <w:pPr>
        <w:spacing w:line="360" w:lineRule="auto"/>
        <w:ind w:firstLine="567"/>
        <w:jc w:val="both"/>
      </w:pPr>
      <w:r w:rsidRPr="00480D2E">
        <w:t>II место – Экономический лицей, г. Бердск (команда «Как всегда»)</w:t>
      </w:r>
    </w:p>
    <w:p w:rsidR="00480D2E" w:rsidRPr="00480D2E" w:rsidRDefault="00480D2E" w:rsidP="00480D2E">
      <w:pPr>
        <w:spacing w:line="360" w:lineRule="auto"/>
        <w:ind w:firstLine="567"/>
        <w:jc w:val="both"/>
      </w:pPr>
      <w:r w:rsidRPr="00480D2E">
        <w:t>III место – Лицей №6 г. Бердск (команда «Гуманисты»)</w:t>
      </w:r>
    </w:p>
    <w:p w:rsidR="00186850" w:rsidRPr="00480D2E" w:rsidRDefault="00186850" w:rsidP="00480D2E">
      <w:pPr>
        <w:spacing w:line="360" w:lineRule="auto"/>
        <w:jc w:val="both"/>
      </w:pPr>
    </w:p>
    <w:p w:rsidR="00480D2E" w:rsidRDefault="00186850" w:rsidP="00480D2E">
      <w:pPr>
        <w:spacing w:line="360" w:lineRule="auto"/>
        <w:ind w:right="-143" w:firstLine="567"/>
        <w:jc w:val="both"/>
      </w:pPr>
      <w:r w:rsidRPr="00480D2E">
        <w:t>Победители и призеры награждены дипломами и специальными кубками. Педагогам, подготовившим команды, вручены благодарственные письма от руководства ФГБОУ «НГПУ».</w:t>
      </w:r>
      <w:r w:rsidR="00480D2E">
        <w:t xml:space="preserve"> </w:t>
      </w:r>
    </w:p>
    <w:p w:rsidR="00480D2E" w:rsidRPr="00480D2E" w:rsidRDefault="00480D2E" w:rsidP="00480D2E">
      <w:pPr>
        <w:spacing w:line="360" w:lineRule="auto"/>
        <w:ind w:right="-143" w:firstLine="567"/>
        <w:jc w:val="both"/>
      </w:pPr>
      <w:r w:rsidRPr="00480D2E">
        <w:t xml:space="preserve">Наталья </w:t>
      </w:r>
      <w:r>
        <w:t xml:space="preserve">Витальевна </w:t>
      </w:r>
      <w:r w:rsidRPr="00480D2E">
        <w:t>Михайловская, директор музея Новосибирского государственно</w:t>
      </w:r>
      <w:r>
        <w:t xml:space="preserve">го педагогического университета, вручила специальный приз Татьяне Владимировне Маницкой, учителю истории и обществознания школы №207, которая на протяжении нескольких лет успешно готовит команду к интеллектуальным играм из цикла </w:t>
      </w:r>
      <w:r w:rsidRPr="00480D2E">
        <w:rPr>
          <w:i/>
        </w:rPr>
        <w:t>«Наш дом – Россия».</w:t>
      </w:r>
    </w:p>
    <w:p w:rsidR="00480D2E" w:rsidRPr="0026425C" w:rsidRDefault="00480D2E" w:rsidP="00480D2E">
      <w:pPr>
        <w:spacing w:line="360" w:lineRule="auto"/>
        <w:jc w:val="center"/>
        <w:rPr>
          <w:b/>
        </w:rPr>
      </w:pPr>
      <w:r w:rsidRPr="0026425C">
        <w:rPr>
          <w:b/>
        </w:rPr>
        <w:t>Поздравляем! Желаем новых успехов и новых побед!</w:t>
      </w:r>
    </w:p>
    <w:p w:rsidR="00480D2E" w:rsidRPr="00480D2E" w:rsidRDefault="00480D2E" w:rsidP="00480D2E">
      <w:pPr>
        <w:spacing w:line="360" w:lineRule="auto"/>
        <w:ind w:firstLine="567"/>
        <w:jc w:val="both"/>
      </w:pPr>
    </w:p>
    <w:p w:rsidR="00480D2E" w:rsidRPr="00480D2E" w:rsidRDefault="00480D2E" w:rsidP="00480D2E">
      <w:pPr>
        <w:spacing w:line="360" w:lineRule="auto"/>
        <w:ind w:firstLine="567"/>
        <w:jc w:val="both"/>
      </w:pPr>
      <w:r w:rsidRPr="00480D2E">
        <w:t xml:space="preserve">Цикл интеллектуальных игр для школьников </w:t>
      </w:r>
      <w:r w:rsidRPr="00480D2E">
        <w:rPr>
          <w:b/>
          <w:i/>
        </w:rPr>
        <w:t>«Наш дом – Россия»</w:t>
      </w:r>
      <w:r w:rsidRPr="00480D2E">
        <w:t xml:space="preserve"> будет продолжен в новом учебном году – осенью 2018 года. Следите за информацией на нашем сайте в </w:t>
      </w:r>
      <w:r w:rsidRPr="00480D2E">
        <w:rPr>
          <w:i/>
        </w:rPr>
        <w:t>разделе «Интернет-проекты для школьников»</w:t>
      </w:r>
      <w:r w:rsidRPr="00480D2E">
        <w:t>!</w:t>
      </w:r>
    </w:p>
    <w:p w:rsidR="00480D2E" w:rsidRPr="00480D2E" w:rsidRDefault="00480D2E" w:rsidP="00480D2E">
      <w:pPr>
        <w:spacing w:line="360" w:lineRule="auto"/>
        <w:ind w:right="-143" w:firstLine="567"/>
        <w:jc w:val="both"/>
      </w:pPr>
    </w:p>
    <w:p w:rsidR="00186850" w:rsidRDefault="00186850" w:rsidP="00480D2E">
      <w:pPr>
        <w:spacing w:line="360" w:lineRule="auto"/>
        <w:jc w:val="both"/>
        <w:rPr>
          <w:sz w:val="32"/>
          <w:szCs w:val="32"/>
        </w:rPr>
      </w:pPr>
    </w:p>
    <w:p w:rsidR="00186850" w:rsidRDefault="00186850" w:rsidP="00186850"/>
    <w:p w:rsidR="00372DF1" w:rsidRDefault="00372DF1"/>
    <w:sectPr w:rsidR="0037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0"/>
    <w:rsid w:val="00186850"/>
    <w:rsid w:val="0026425C"/>
    <w:rsid w:val="00372DF1"/>
    <w:rsid w:val="00480D2E"/>
    <w:rsid w:val="004A6EC2"/>
    <w:rsid w:val="00D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>ИОДО НГПУ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2018-04-26T09:12:00Z</dcterms:created>
  <dcterms:modified xsi:type="dcterms:W3CDTF">2018-04-26T09:23:00Z</dcterms:modified>
</cp:coreProperties>
</file>